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  <w:gridCol w:w="2471"/>
      </w:tblGrid>
      <w:tr w:rsidR="00D06808" w:rsidRPr="008A601A" w:rsidTr="00286B06">
        <w:trPr>
          <w:trHeight w:val="1546"/>
        </w:trPr>
        <w:tc>
          <w:tcPr>
            <w:tcW w:w="1913" w:type="dxa"/>
            <w:shd w:val="clear" w:color="auto" w:fill="auto"/>
            <w:vAlign w:val="center"/>
          </w:tcPr>
          <w:p w:rsidR="00D06808" w:rsidRPr="008A601A" w:rsidRDefault="00D06808" w:rsidP="00286B06">
            <w:pPr>
              <w:pStyle w:val="Subttulo"/>
              <w:spacing w:before="0" w:after="0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DC8C44" wp14:editId="38FDE99D">
                  <wp:extent cx="767953" cy="9048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541" cy="9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470CA" w:rsidRDefault="009470CA" w:rsidP="009470CA">
            <w:pPr>
              <w:jc w:val="center"/>
              <w:rPr>
                <w:b/>
              </w:rPr>
            </w:pPr>
          </w:p>
          <w:p w:rsidR="00D06808" w:rsidRDefault="00D06808" w:rsidP="009470CA">
            <w:pPr>
              <w:jc w:val="center"/>
              <w:rPr>
                <w:b/>
              </w:rPr>
            </w:pPr>
            <w:r w:rsidRPr="00831182">
              <w:rPr>
                <w:b/>
              </w:rPr>
              <w:t>FORMATO PRESENTACION DE NOVEDADES PARA EVENTOS DE FORMACIÓN DE EXTENSIÓN Y PROYECCIÓN SOCIAL</w:t>
            </w:r>
          </w:p>
          <w:p w:rsidR="00D06808" w:rsidRPr="00663877" w:rsidRDefault="00D06808" w:rsidP="00286B06">
            <w:pPr>
              <w:pStyle w:val="Puesto"/>
            </w:pPr>
          </w:p>
        </w:tc>
        <w:tc>
          <w:tcPr>
            <w:tcW w:w="2471" w:type="dxa"/>
            <w:shd w:val="clear" w:color="auto" w:fill="auto"/>
            <w:vAlign w:val="center"/>
          </w:tcPr>
          <w:tbl>
            <w:tblPr>
              <w:tblW w:w="16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25"/>
            </w:tblGrid>
            <w:tr w:rsidR="00D06808" w:rsidRPr="006831F0" w:rsidTr="00286B06">
              <w:trPr>
                <w:trHeight w:val="289"/>
              </w:trPr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6808" w:rsidRPr="006831F0" w:rsidRDefault="00D06808" w:rsidP="00286B06">
                  <w:pPr>
                    <w:spacing w:after="0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Código</w:t>
                  </w:r>
                  <w:r w:rsidRPr="006831F0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 xml:space="preserve">: </w:t>
                  </w:r>
                  <w:r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R-ED015</w:t>
                  </w:r>
                </w:p>
              </w:tc>
            </w:tr>
            <w:tr w:rsidR="00D06808" w:rsidRPr="006831F0" w:rsidTr="00286B06">
              <w:trPr>
                <w:trHeight w:val="289"/>
              </w:trPr>
              <w:tc>
                <w:tcPr>
                  <w:tcW w:w="1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6808" w:rsidRPr="006831F0" w:rsidRDefault="00EF58B3" w:rsidP="00286B06">
                  <w:pPr>
                    <w:spacing w:after="0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Versión: 2</w:t>
                  </w:r>
                  <w:r w:rsidR="00D06808"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r</w:t>
                  </w:r>
                  <w:r w:rsidR="00D06808" w:rsidRPr="006831F0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a.</w:t>
                  </w:r>
                </w:p>
              </w:tc>
            </w:tr>
            <w:tr w:rsidR="00D06808" w:rsidRPr="006831F0" w:rsidTr="00286B06">
              <w:trPr>
                <w:trHeight w:val="289"/>
              </w:trPr>
              <w:tc>
                <w:tcPr>
                  <w:tcW w:w="1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6808" w:rsidRPr="006831F0" w:rsidRDefault="00D06808" w:rsidP="00EF58B3">
                  <w:pPr>
                    <w:spacing w:after="0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Fecha</w:t>
                  </w:r>
                  <w:r w:rsidRPr="006831F0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 xml:space="preserve">: </w:t>
                  </w:r>
                  <w:r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0</w:t>
                  </w:r>
                  <w:r w:rsidR="00EF58B3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5</w:t>
                  </w:r>
                  <w:r w:rsidR="00EF58B3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/02/2019</w:t>
                  </w:r>
                </w:p>
              </w:tc>
            </w:tr>
            <w:tr w:rsidR="00D06808" w:rsidRPr="006831F0" w:rsidTr="00286B06">
              <w:trPr>
                <w:trHeight w:val="53"/>
              </w:trPr>
              <w:tc>
                <w:tcPr>
                  <w:tcW w:w="1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6808" w:rsidRPr="006831F0" w:rsidRDefault="00D06808" w:rsidP="00286B06">
                  <w:pPr>
                    <w:spacing w:after="0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Página</w:t>
                  </w:r>
                  <w:r w:rsidRPr="006831F0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 xml:space="preserve">: </w:t>
                  </w:r>
                  <w:r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1 de 1</w:t>
                  </w:r>
                </w:p>
              </w:tc>
            </w:tr>
          </w:tbl>
          <w:p w:rsidR="00D06808" w:rsidRPr="008A601A" w:rsidRDefault="00D06808" w:rsidP="00286B06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:rsidR="00D06808" w:rsidRDefault="00D06808" w:rsidP="00831182"/>
    <w:p w:rsidR="00D06808" w:rsidRPr="002920CE" w:rsidRDefault="00D06808" w:rsidP="00D06808">
      <w:pPr>
        <w:pStyle w:val="Ttulo1"/>
        <w:numPr>
          <w:ilvl w:val="0"/>
          <w:numId w:val="0"/>
        </w:numPr>
        <w:spacing w:after="0"/>
        <w:jc w:val="left"/>
        <w:rPr>
          <w:rFonts w:ascii="Taffy" w:hAnsi="Taffy"/>
        </w:rPr>
      </w:pPr>
      <w:r w:rsidRPr="002920CE">
        <w:rPr>
          <w:rFonts w:ascii="Taffy" w:hAnsi="Taffy"/>
        </w:rPr>
        <w:t>INFORMACIÓN GENERAL</w:t>
      </w:r>
    </w:p>
    <w:p w:rsidR="00D06808" w:rsidRDefault="00D06808" w:rsidP="00831182">
      <w:pPr>
        <w:spacing w:after="0" w:line="240" w:lineRule="auto"/>
      </w:pPr>
    </w:p>
    <w:p w:rsidR="00831182" w:rsidRDefault="00831182" w:rsidP="00831182">
      <w:pPr>
        <w:spacing w:after="0" w:line="240" w:lineRule="auto"/>
      </w:pPr>
      <w:r>
        <w:t>Facultad</w:t>
      </w:r>
      <w:r w:rsidR="00990925">
        <w:t xml:space="preserve"> o dependencia</w:t>
      </w:r>
      <w:r w:rsidR="00202B69">
        <w:t>: _</w:t>
      </w:r>
      <w:r w:rsidR="00117C2F">
        <w:t>__________________________________</w:t>
      </w:r>
      <w:r w:rsidR="00847A01">
        <w:t>_____________________</w:t>
      </w:r>
    </w:p>
    <w:p w:rsidR="00831182" w:rsidRDefault="00831182" w:rsidP="00831182">
      <w:pPr>
        <w:spacing w:after="0" w:line="240" w:lineRule="auto"/>
      </w:pPr>
      <w:r>
        <w:t>Nombre del evento</w:t>
      </w:r>
      <w:r w:rsidR="00202B69">
        <w:t>: _</w:t>
      </w:r>
      <w:r w:rsidR="00117C2F">
        <w:t>______________________________________</w:t>
      </w:r>
      <w:r w:rsidR="00847A01">
        <w:t>_____________________</w:t>
      </w:r>
    </w:p>
    <w:p w:rsidR="00831182" w:rsidRDefault="00A4424D" w:rsidP="00831182">
      <w:pPr>
        <w:spacing w:after="0" w:line="240" w:lineRule="auto"/>
      </w:pPr>
      <w:r>
        <w:t>Responsable</w:t>
      </w:r>
      <w:r w:rsidR="00831182">
        <w:t xml:space="preserve"> quien reporta la novedad</w:t>
      </w:r>
      <w:r w:rsidR="00202B69">
        <w:t>: _</w:t>
      </w:r>
      <w:r w:rsidR="00117C2F">
        <w:t>_______________________</w:t>
      </w:r>
      <w:r w:rsidR="00847A01">
        <w:t>____________________</w:t>
      </w:r>
    </w:p>
    <w:p w:rsidR="00831182" w:rsidRDefault="00831182" w:rsidP="00831182">
      <w:pPr>
        <w:spacing w:after="0" w:line="240" w:lineRule="auto"/>
      </w:pPr>
      <w:r>
        <w:t>Fecha</w:t>
      </w:r>
      <w:r w:rsidR="00202B69">
        <w:t>: _</w:t>
      </w:r>
      <w:r w:rsidR="00117C2F">
        <w:t>__________________________________________________</w:t>
      </w:r>
      <w:r w:rsidR="00847A01">
        <w:t>____________________</w:t>
      </w:r>
    </w:p>
    <w:p w:rsidR="00A4424D" w:rsidRDefault="00A4424D" w:rsidP="00831182">
      <w:pPr>
        <w:spacing w:after="0" w:line="240" w:lineRule="auto"/>
      </w:pPr>
    </w:p>
    <w:p w:rsidR="00A4424D" w:rsidRPr="00D06808" w:rsidRDefault="00192581" w:rsidP="00D06808">
      <w:pPr>
        <w:pStyle w:val="Ttulo1"/>
        <w:numPr>
          <w:ilvl w:val="0"/>
          <w:numId w:val="0"/>
        </w:numPr>
        <w:spacing w:after="0"/>
        <w:jc w:val="left"/>
        <w:rPr>
          <w:rFonts w:ascii="Taffy" w:hAnsi="Taffy"/>
        </w:rPr>
      </w:pPr>
      <w:r w:rsidRPr="00D06808">
        <w:rPr>
          <w:rFonts w:ascii="Taffy" w:hAnsi="Taffy"/>
        </w:rPr>
        <w:t>TIPO DE NOVEDAD</w:t>
      </w:r>
    </w:p>
    <w:p w:rsidR="00D06808" w:rsidRDefault="00D06808" w:rsidP="00831182">
      <w:pPr>
        <w:spacing w:after="0" w:line="240" w:lineRule="auto"/>
      </w:pPr>
    </w:p>
    <w:p w:rsidR="00A4424D" w:rsidRDefault="00B55E84" w:rsidP="00831182">
      <w:pPr>
        <w:spacing w:after="0" w:line="240" w:lineRule="auto"/>
      </w:pPr>
      <w:r>
        <w:t xml:space="preserve">Se debe realizar una descripción clara del </w:t>
      </w:r>
      <w:r w:rsidR="00A310A3">
        <w:t>por qué</w:t>
      </w:r>
      <w:r>
        <w:t xml:space="preserve"> se presenta la novedad</w:t>
      </w:r>
    </w:p>
    <w:p w:rsidR="00A4424D" w:rsidRDefault="00A4424D" w:rsidP="00831182">
      <w:pPr>
        <w:spacing w:after="0" w:line="240" w:lineRule="auto"/>
      </w:pPr>
    </w:p>
    <w:p w:rsidR="00A4424D" w:rsidRDefault="00801D5A" w:rsidP="00801D5A">
      <w:pPr>
        <w:pStyle w:val="Prrafodelista"/>
        <w:numPr>
          <w:ilvl w:val="0"/>
          <w:numId w:val="1"/>
        </w:numPr>
        <w:spacing w:after="0" w:line="240" w:lineRule="auto"/>
      </w:pPr>
      <w:r>
        <w:t>Cambio estructura del programa académico:</w:t>
      </w:r>
      <w:r w:rsidR="00AC542C">
        <w:t>_________________</w:t>
      </w:r>
      <w:r w:rsidR="00847A01">
        <w:t>________________</w:t>
      </w:r>
    </w:p>
    <w:p w:rsidR="00300B21" w:rsidRDefault="00300B21" w:rsidP="00300B21">
      <w:pPr>
        <w:pStyle w:val="Prrafodelista"/>
        <w:spacing w:after="0" w:line="240" w:lineRule="auto"/>
      </w:pPr>
      <w:r>
        <w:t>______________________________________________________</w:t>
      </w:r>
      <w:r w:rsidR="00847A01">
        <w:t>________________</w:t>
      </w:r>
    </w:p>
    <w:p w:rsidR="00D6198F" w:rsidRDefault="00D6198F" w:rsidP="00D6198F">
      <w:pPr>
        <w:pStyle w:val="Prrafodelista"/>
        <w:spacing w:after="0" w:line="240" w:lineRule="auto"/>
      </w:pPr>
    </w:p>
    <w:p w:rsidR="00B55E84" w:rsidRDefault="00B55E84" w:rsidP="00801D5A">
      <w:pPr>
        <w:pStyle w:val="Prrafodelista"/>
        <w:numPr>
          <w:ilvl w:val="0"/>
          <w:numId w:val="1"/>
        </w:numPr>
        <w:spacing w:after="0" w:line="240" w:lineRule="auto"/>
      </w:pPr>
      <w:r>
        <w:t>Cambio de fechas del programa académico</w:t>
      </w:r>
      <w:r w:rsidR="00AC542C">
        <w:t>__________________</w:t>
      </w:r>
      <w:r w:rsidR="00300B21">
        <w:t>_</w:t>
      </w:r>
      <w:r w:rsidR="00B95915">
        <w:t>________________</w:t>
      </w:r>
    </w:p>
    <w:p w:rsidR="00300B21" w:rsidRDefault="00300B21" w:rsidP="00300B21">
      <w:pPr>
        <w:pStyle w:val="Prrafodelista"/>
      </w:pPr>
      <w:r>
        <w:t>______________________________________________________</w:t>
      </w:r>
      <w:r w:rsidR="00847A01">
        <w:t>________________</w:t>
      </w:r>
    </w:p>
    <w:p w:rsidR="00300B21" w:rsidRDefault="00300B21" w:rsidP="00300B21">
      <w:pPr>
        <w:pStyle w:val="Prrafodelista"/>
        <w:spacing w:after="0" w:line="240" w:lineRule="auto"/>
      </w:pPr>
    </w:p>
    <w:p w:rsidR="00B55E84" w:rsidRDefault="00B55E84" w:rsidP="00801D5A">
      <w:pPr>
        <w:pStyle w:val="Prrafodelista"/>
        <w:numPr>
          <w:ilvl w:val="0"/>
          <w:numId w:val="1"/>
        </w:numPr>
        <w:spacing w:after="0" w:line="240" w:lineRule="auto"/>
      </w:pPr>
      <w:r>
        <w:t>Cambio de docentes del programa académico:</w:t>
      </w:r>
      <w:r w:rsidR="00AC542C">
        <w:t xml:space="preserve"> _______________</w:t>
      </w:r>
      <w:r w:rsidR="00B95915">
        <w:t>_________________</w:t>
      </w:r>
    </w:p>
    <w:p w:rsidR="00300B21" w:rsidRDefault="00300B21" w:rsidP="00300B21">
      <w:pPr>
        <w:pStyle w:val="Prrafodelista"/>
        <w:spacing w:after="0" w:line="240" w:lineRule="auto"/>
      </w:pPr>
      <w:r>
        <w:t>______________________________________________________</w:t>
      </w:r>
      <w:r w:rsidR="00847A01">
        <w:t>_________________</w:t>
      </w:r>
    </w:p>
    <w:p w:rsidR="00D6198F" w:rsidRDefault="00D6198F" w:rsidP="00D6198F">
      <w:pPr>
        <w:pStyle w:val="Prrafodelista"/>
        <w:spacing w:after="0" w:line="240" w:lineRule="auto"/>
      </w:pPr>
    </w:p>
    <w:p w:rsidR="00B55E84" w:rsidRDefault="00683548" w:rsidP="00801D5A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Novedad </w:t>
      </w:r>
      <w:r w:rsidR="00990925">
        <w:t>en el presupuesto</w:t>
      </w:r>
      <w:r w:rsidR="00AC542C">
        <w:t>: ______________________________</w:t>
      </w:r>
      <w:r w:rsidR="00300B21">
        <w:t>_</w:t>
      </w:r>
      <w:r w:rsidR="00847A01">
        <w:t>________________</w:t>
      </w:r>
    </w:p>
    <w:p w:rsidR="00300B21" w:rsidRDefault="00300B21" w:rsidP="00300B21">
      <w:pPr>
        <w:pStyle w:val="Prrafodelista"/>
      </w:pPr>
      <w:r>
        <w:t>______________________________________________________</w:t>
      </w:r>
      <w:r w:rsidR="00847A01">
        <w:t>________________</w:t>
      </w:r>
    </w:p>
    <w:p w:rsidR="00300B21" w:rsidRDefault="00300B21" w:rsidP="00300B21">
      <w:pPr>
        <w:pStyle w:val="Prrafodelista"/>
        <w:spacing w:after="0" w:line="240" w:lineRule="auto"/>
      </w:pPr>
    </w:p>
    <w:p w:rsidR="00683548" w:rsidRDefault="00683548" w:rsidP="00801D5A">
      <w:pPr>
        <w:pStyle w:val="Prrafodelista"/>
        <w:numPr>
          <w:ilvl w:val="0"/>
          <w:numId w:val="1"/>
        </w:numPr>
        <w:spacing w:after="0" w:line="240" w:lineRule="auto"/>
      </w:pPr>
      <w:r>
        <w:t>Otra</w:t>
      </w:r>
      <w:r w:rsidR="00AC542C">
        <w:t>:_________________________________________________</w:t>
      </w:r>
      <w:r w:rsidR="00300B21">
        <w:t>_</w:t>
      </w:r>
      <w:r w:rsidR="00B95915">
        <w:t>________________</w:t>
      </w:r>
    </w:p>
    <w:p w:rsidR="00300B21" w:rsidRDefault="00300B21" w:rsidP="00300B21">
      <w:pPr>
        <w:pStyle w:val="Prrafodelista"/>
        <w:spacing w:after="0" w:line="240" w:lineRule="auto"/>
      </w:pPr>
      <w:r>
        <w:t>_______________________________________________________</w:t>
      </w:r>
      <w:r w:rsidR="00847A01">
        <w:t>_______________</w:t>
      </w:r>
    </w:p>
    <w:p w:rsidR="00300B21" w:rsidRDefault="00300B21" w:rsidP="00831182"/>
    <w:p w:rsidR="0025516C" w:rsidRPr="00D06808" w:rsidRDefault="00192581" w:rsidP="00D06808">
      <w:pPr>
        <w:pStyle w:val="Ttulo1"/>
        <w:numPr>
          <w:ilvl w:val="0"/>
          <w:numId w:val="0"/>
        </w:numPr>
        <w:spacing w:after="0"/>
        <w:jc w:val="left"/>
        <w:rPr>
          <w:rFonts w:ascii="Taffy" w:hAnsi="Taffy"/>
        </w:rPr>
      </w:pPr>
      <w:r w:rsidRPr="00D06808">
        <w:rPr>
          <w:rFonts w:ascii="Taffy" w:hAnsi="Taffy"/>
        </w:rPr>
        <w:t>SOPORTES</w:t>
      </w:r>
      <w:r w:rsidR="0075418B">
        <w:rPr>
          <w:rFonts w:ascii="Taffy" w:hAnsi="Taffy"/>
        </w:rPr>
        <w:t xml:space="preserve"> Y/O OBSERVACIONES </w:t>
      </w:r>
    </w:p>
    <w:p w:rsidR="0025516C" w:rsidRDefault="00683548" w:rsidP="00831182">
      <w:r>
        <w:t>Especificar</w:t>
      </w:r>
      <w:r w:rsidR="00436131">
        <w:t xml:space="preserve"> si entrega soportes y cuáles</w:t>
      </w:r>
      <w:r w:rsidR="00EF58B3">
        <w:t>, así mismo se requiere realizar una anotación especial</w:t>
      </w:r>
      <w:r w:rsidR="00D6198F">
        <w:t>:</w:t>
      </w:r>
    </w:p>
    <w:p w:rsidR="00117C2F" w:rsidRDefault="00117C2F" w:rsidP="00117C2F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__________________________________________________________________________________________________________________________________________</w:t>
      </w:r>
    </w:p>
    <w:p w:rsidR="00117C2F" w:rsidRDefault="00117C2F" w:rsidP="00117C2F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________________________________________________________________________________________________________________________________________</w:t>
      </w:r>
      <w:r w:rsidR="00F1174A">
        <w:rPr>
          <w:rFonts w:ascii="Taffy" w:hAnsi="Taffy"/>
          <w:lang w:val="es-CO"/>
        </w:rPr>
        <w:t>__</w:t>
      </w:r>
    </w:p>
    <w:p w:rsidR="00B55E84" w:rsidRDefault="00D06808" w:rsidP="00D06808">
      <w:pPr>
        <w:pStyle w:val="Ttulo1"/>
        <w:numPr>
          <w:ilvl w:val="0"/>
          <w:numId w:val="0"/>
        </w:numPr>
        <w:spacing w:after="0"/>
        <w:jc w:val="left"/>
        <w:rPr>
          <w:rFonts w:ascii="Taffy" w:hAnsi="Taffy"/>
        </w:rPr>
      </w:pPr>
      <w:r>
        <w:rPr>
          <w:rFonts w:ascii="Taffy" w:hAnsi="Taffy"/>
        </w:rPr>
        <w:t>I</w:t>
      </w:r>
      <w:r w:rsidR="00B55E84" w:rsidRPr="00D06808">
        <w:rPr>
          <w:rFonts w:ascii="Taffy" w:hAnsi="Taffy"/>
        </w:rPr>
        <w:t xml:space="preserve">NFORMACIÓN PARA TENER EN CUENTA </w:t>
      </w:r>
    </w:p>
    <w:p w:rsidR="00300B21" w:rsidRPr="00300B21" w:rsidRDefault="00300B21" w:rsidP="00300B21">
      <w:pPr>
        <w:rPr>
          <w:lang w:val="es-CO" w:eastAsia="es-ES"/>
        </w:rPr>
      </w:pPr>
    </w:p>
    <w:p w:rsidR="00B55E84" w:rsidRDefault="00B55E84" w:rsidP="00B55E84">
      <w:pPr>
        <w:jc w:val="both"/>
      </w:pPr>
      <w:r w:rsidRPr="00B55E84">
        <w:t xml:space="preserve">* Este formato fue creado en respuesta </w:t>
      </w:r>
      <w:r w:rsidR="005C15EA">
        <w:t xml:space="preserve">a las necesidades de </w:t>
      </w:r>
      <w:r w:rsidR="00537A93">
        <w:t xml:space="preserve">realizar </w:t>
      </w:r>
      <w:r w:rsidR="00537A93" w:rsidRPr="00B55E84">
        <w:t>control</w:t>
      </w:r>
      <w:r w:rsidRPr="00B55E84">
        <w:t xml:space="preserve"> a los procesos </w:t>
      </w:r>
      <w:r w:rsidR="005C15EA">
        <w:t xml:space="preserve">y reporte a las áreas respectivas, </w:t>
      </w:r>
      <w:r w:rsidR="00537A93">
        <w:t>de novedades</w:t>
      </w:r>
      <w:r>
        <w:t xml:space="preserve"> que se presentan</w:t>
      </w:r>
      <w:r w:rsidRPr="00B55E84">
        <w:t xml:space="preserve"> para los eventos de formación de extensión y proyección social y acorde a los lineamientos del sistema de gestión de calidad institucional.  </w:t>
      </w:r>
    </w:p>
    <w:p w:rsidR="00300B21" w:rsidRDefault="00300B21" w:rsidP="00B55E84">
      <w:pPr>
        <w:jc w:val="both"/>
      </w:pPr>
    </w:p>
    <w:p w:rsidR="00300B21" w:rsidRDefault="00300B21" w:rsidP="00B55E84">
      <w:pPr>
        <w:jc w:val="both"/>
      </w:pPr>
      <w:bookmarkStart w:id="0" w:name="_GoBack"/>
      <w:bookmarkEnd w:id="0"/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  <w:gridCol w:w="2471"/>
      </w:tblGrid>
      <w:tr w:rsidR="00EC63C5" w:rsidRPr="008A601A" w:rsidTr="00286B06">
        <w:trPr>
          <w:trHeight w:val="1546"/>
        </w:trPr>
        <w:tc>
          <w:tcPr>
            <w:tcW w:w="1913" w:type="dxa"/>
            <w:shd w:val="clear" w:color="auto" w:fill="auto"/>
            <w:vAlign w:val="center"/>
          </w:tcPr>
          <w:p w:rsidR="00EC63C5" w:rsidRPr="008A601A" w:rsidRDefault="00EC63C5" w:rsidP="00286B06">
            <w:pPr>
              <w:pStyle w:val="Subttulo"/>
              <w:spacing w:before="0" w:after="0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EED6632" wp14:editId="34766CF9">
                  <wp:extent cx="767953" cy="9048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541" cy="9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C63C5" w:rsidRDefault="00EC63C5" w:rsidP="00286B06">
            <w:pPr>
              <w:jc w:val="center"/>
              <w:rPr>
                <w:b/>
              </w:rPr>
            </w:pPr>
          </w:p>
          <w:p w:rsidR="00EC63C5" w:rsidRDefault="00EC63C5" w:rsidP="00286B06">
            <w:pPr>
              <w:jc w:val="center"/>
              <w:rPr>
                <w:b/>
              </w:rPr>
            </w:pPr>
            <w:r w:rsidRPr="00831182">
              <w:rPr>
                <w:b/>
              </w:rPr>
              <w:t>FORMATO PRESENTACION DE NOVEDADES PARA EVENTOS DE FORMACIÓN DE EXTENSIÓN Y PROYECCIÓN SOCIAL</w:t>
            </w:r>
          </w:p>
          <w:p w:rsidR="00EC63C5" w:rsidRPr="00663877" w:rsidRDefault="00EC63C5" w:rsidP="00286B06">
            <w:pPr>
              <w:pStyle w:val="Puesto"/>
            </w:pPr>
          </w:p>
        </w:tc>
        <w:tc>
          <w:tcPr>
            <w:tcW w:w="2471" w:type="dxa"/>
            <w:shd w:val="clear" w:color="auto" w:fill="auto"/>
            <w:vAlign w:val="center"/>
          </w:tcPr>
          <w:tbl>
            <w:tblPr>
              <w:tblW w:w="16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25"/>
            </w:tblGrid>
            <w:tr w:rsidR="00EC63C5" w:rsidRPr="006831F0" w:rsidTr="00286B06">
              <w:trPr>
                <w:trHeight w:val="289"/>
              </w:trPr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63C5" w:rsidRPr="006831F0" w:rsidRDefault="00EC63C5" w:rsidP="00286B06">
                  <w:pPr>
                    <w:spacing w:after="0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Código</w:t>
                  </w:r>
                  <w:r w:rsidRPr="006831F0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 xml:space="preserve">: </w:t>
                  </w:r>
                  <w:r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R-ED015</w:t>
                  </w:r>
                </w:p>
              </w:tc>
            </w:tr>
            <w:tr w:rsidR="00EC63C5" w:rsidRPr="006831F0" w:rsidTr="00286B06">
              <w:trPr>
                <w:trHeight w:val="289"/>
              </w:trPr>
              <w:tc>
                <w:tcPr>
                  <w:tcW w:w="1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63C5" w:rsidRPr="006831F0" w:rsidRDefault="00EC63C5" w:rsidP="00ED7F7C">
                  <w:pPr>
                    <w:spacing w:after="0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 xml:space="preserve">Versión: </w:t>
                  </w:r>
                  <w:r w:rsidR="00ED7F7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2</w:t>
                  </w: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r</w:t>
                  </w:r>
                  <w:r w:rsidRPr="006831F0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a.</w:t>
                  </w:r>
                </w:p>
              </w:tc>
            </w:tr>
            <w:tr w:rsidR="00EC63C5" w:rsidRPr="006831F0" w:rsidTr="00286B06">
              <w:trPr>
                <w:trHeight w:val="289"/>
              </w:trPr>
              <w:tc>
                <w:tcPr>
                  <w:tcW w:w="1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63C5" w:rsidRPr="006831F0" w:rsidRDefault="00EC63C5" w:rsidP="00ED7F7C">
                  <w:pPr>
                    <w:spacing w:after="0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Fecha</w:t>
                  </w:r>
                  <w:r w:rsidRPr="006831F0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 xml:space="preserve">: </w:t>
                  </w:r>
                  <w:r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0</w:t>
                  </w:r>
                  <w:r w:rsidR="00ED7F7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5</w:t>
                  </w:r>
                  <w:r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/0</w:t>
                  </w:r>
                  <w:r w:rsidR="00ED7F7C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2/2019</w:t>
                  </w:r>
                </w:p>
              </w:tc>
            </w:tr>
            <w:tr w:rsidR="00EC63C5" w:rsidRPr="006831F0" w:rsidTr="00286B06">
              <w:trPr>
                <w:trHeight w:val="53"/>
              </w:trPr>
              <w:tc>
                <w:tcPr>
                  <w:tcW w:w="1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63C5" w:rsidRPr="006831F0" w:rsidRDefault="00EC63C5" w:rsidP="00286B06">
                  <w:pPr>
                    <w:spacing w:after="0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Página</w:t>
                  </w:r>
                  <w:r w:rsidRPr="006831F0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 xml:space="preserve">: </w:t>
                  </w:r>
                  <w:r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1 de 2</w:t>
                  </w:r>
                </w:p>
              </w:tc>
            </w:tr>
          </w:tbl>
          <w:p w:rsidR="00EC63C5" w:rsidRPr="008A601A" w:rsidRDefault="00EC63C5" w:rsidP="00286B06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:rsidR="00EC63C5" w:rsidRDefault="00EC63C5" w:rsidP="00B55E84">
      <w:pPr>
        <w:jc w:val="both"/>
      </w:pPr>
    </w:p>
    <w:p w:rsidR="00300B21" w:rsidRDefault="00300B21" w:rsidP="00B55E84">
      <w:pPr>
        <w:jc w:val="both"/>
      </w:pPr>
    </w:p>
    <w:p w:rsidR="00B55E84" w:rsidRDefault="00B55E84" w:rsidP="00B55E84">
      <w:pPr>
        <w:jc w:val="both"/>
      </w:pPr>
      <w:r w:rsidRPr="00B55E84">
        <w:t xml:space="preserve">* Debe ser firmado por el docente coordinador de extensión de cada facultad y por el representante de la facultad o dependencia </w:t>
      </w:r>
      <w:r>
        <w:t>quien reporta la novedad</w:t>
      </w:r>
      <w:r w:rsidRPr="00B55E84">
        <w:t>.</w:t>
      </w:r>
    </w:p>
    <w:p w:rsidR="00300B21" w:rsidRDefault="00B55E84" w:rsidP="00B55E84">
      <w:pPr>
        <w:jc w:val="both"/>
      </w:pPr>
      <w:r w:rsidRPr="00B55E84">
        <w:t xml:space="preserve"> * Debe ser enviado a la coordinación de Educación Continuada por el docente coordinador de extensión </w:t>
      </w:r>
      <w:r>
        <w:t xml:space="preserve">y/o coordinador académico, una vez se presente la novedad, </w:t>
      </w:r>
      <w:r w:rsidRPr="00B55E84">
        <w:t>a través de correo electrónico.</w:t>
      </w:r>
    </w:p>
    <w:p w:rsidR="00300B21" w:rsidRDefault="00300B21" w:rsidP="00B55E84">
      <w:pPr>
        <w:jc w:val="both"/>
      </w:pPr>
    </w:p>
    <w:p w:rsidR="00B95915" w:rsidRDefault="00B95915" w:rsidP="00B55E84">
      <w:pPr>
        <w:jc w:val="both"/>
      </w:pPr>
    </w:p>
    <w:p w:rsidR="00B95915" w:rsidRDefault="00B95915" w:rsidP="00B55E84">
      <w:pPr>
        <w:jc w:val="both"/>
      </w:pPr>
    </w:p>
    <w:p w:rsidR="00B55E84" w:rsidRDefault="00B95915" w:rsidP="00B95915">
      <w:pPr>
        <w:spacing w:after="0" w:line="240" w:lineRule="auto"/>
        <w:jc w:val="both"/>
      </w:pPr>
      <w:r>
        <w:t>_________________________________</w:t>
      </w:r>
      <w:r w:rsidR="00B55E84" w:rsidRPr="00B55E84">
        <w:t xml:space="preserve">  </w:t>
      </w:r>
      <w:r>
        <w:t xml:space="preserve">         _________________________________</w:t>
      </w:r>
      <w:r w:rsidR="002D012B">
        <w:t>___</w:t>
      </w:r>
    </w:p>
    <w:p w:rsidR="00B95915" w:rsidRPr="00B95915" w:rsidRDefault="00B95915" w:rsidP="00B95915">
      <w:pPr>
        <w:rPr>
          <w:rFonts w:ascii="Taffy" w:hAnsi="Taffy"/>
          <w:b/>
          <w:sz w:val="18"/>
          <w:lang w:val="es-CO"/>
        </w:rPr>
      </w:pPr>
      <w:r w:rsidRPr="00B95915">
        <w:rPr>
          <w:rFonts w:ascii="Taffy" w:hAnsi="Taffy"/>
          <w:b/>
          <w:sz w:val="18"/>
          <w:lang w:val="es-CO"/>
        </w:rPr>
        <w:t>Firma Coordinador de Extensión Facultad</w:t>
      </w:r>
      <w:r w:rsidRPr="00B95915">
        <w:rPr>
          <w:rFonts w:ascii="Taffy" w:hAnsi="Taffy"/>
          <w:sz w:val="20"/>
          <w:lang w:val="es-CO"/>
        </w:rPr>
        <w:tab/>
      </w:r>
      <w:r w:rsidRPr="00B95915">
        <w:rPr>
          <w:rFonts w:ascii="Taffy" w:hAnsi="Taffy"/>
          <w:b/>
          <w:sz w:val="18"/>
          <w:lang w:val="es-CO"/>
        </w:rPr>
        <w:t xml:space="preserve">Firma Representante Facultad o </w:t>
      </w:r>
      <w:r>
        <w:rPr>
          <w:rFonts w:ascii="Taffy" w:hAnsi="Taffy"/>
          <w:b/>
          <w:sz w:val="18"/>
          <w:lang w:val="es-CO"/>
        </w:rPr>
        <w:t>d</w:t>
      </w:r>
      <w:r w:rsidRPr="00B95915">
        <w:rPr>
          <w:rFonts w:ascii="Taffy" w:hAnsi="Taffy"/>
          <w:b/>
          <w:sz w:val="18"/>
          <w:lang w:val="es-CO"/>
        </w:rPr>
        <w:t>ependencia</w:t>
      </w:r>
    </w:p>
    <w:p w:rsidR="00B95915" w:rsidRDefault="00B95915" w:rsidP="00B95915">
      <w:pPr>
        <w:rPr>
          <w:rFonts w:ascii="Taffy" w:hAnsi="Taffy"/>
          <w:lang w:val="es-CO"/>
        </w:rPr>
      </w:pPr>
    </w:p>
    <w:p w:rsidR="00EC63C5" w:rsidRDefault="00EC63C5" w:rsidP="00B55E84">
      <w:pPr>
        <w:jc w:val="both"/>
      </w:pPr>
    </w:p>
    <w:p w:rsidR="00537A93" w:rsidRDefault="00537A93" w:rsidP="00B55E84">
      <w:pPr>
        <w:jc w:val="both"/>
      </w:pPr>
    </w:p>
    <w:p w:rsidR="00537A93" w:rsidRDefault="00537A93" w:rsidP="00537A93">
      <w:pPr>
        <w:jc w:val="both"/>
      </w:pPr>
    </w:p>
    <w:p w:rsidR="00537A93" w:rsidRDefault="00537A93" w:rsidP="00537A93">
      <w:pPr>
        <w:jc w:val="both"/>
      </w:pPr>
    </w:p>
    <w:sectPr w:rsidR="00537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ffy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A67C7"/>
    <w:multiLevelType w:val="hybridMultilevel"/>
    <w:tmpl w:val="B02E5C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1D37"/>
    <w:multiLevelType w:val="multilevel"/>
    <w:tmpl w:val="F46A418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82"/>
    <w:rsid w:val="00087E06"/>
    <w:rsid w:val="00117C2F"/>
    <w:rsid w:val="00192581"/>
    <w:rsid w:val="001C7745"/>
    <w:rsid w:val="00202B69"/>
    <w:rsid w:val="0025516C"/>
    <w:rsid w:val="002D012B"/>
    <w:rsid w:val="00300B21"/>
    <w:rsid w:val="00436131"/>
    <w:rsid w:val="00537A93"/>
    <w:rsid w:val="005C15EA"/>
    <w:rsid w:val="00683548"/>
    <w:rsid w:val="0075418B"/>
    <w:rsid w:val="007D3C85"/>
    <w:rsid w:val="00801D5A"/>
    <w:rsid w:val="00831182"/>
    <w:rsid w:val="00847A01"/>
    <w:rsid w:val="009470CA"/>
    <w:rsid w:val="00990925"/>
    <w:rsid w:val="00A310A3"/>
    <w:rsid w:val="00A4424D"/>
    <w:rsid w:val="00AC542C"/>
    <w:rsid w:val="00B55E84"/>
    <w:rsid w:val="00B95915"/>
    <w:rsid w:val="00D06808"/>
    <w:rsid w:val="00D21940"/>
    <w:rsid w:val="00D6198F"/>
    <w:rsid w:val="00DA148C"/>
    <w:rsid w:val="00EC63C5"/>
    <w:rsid w:val="00ED7F7C"/>
    <w:rsid w:val="00EF58B3"/>
    <w:rsid w:val="00F1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E43178-715E-4D02-890B-043D9A67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06808"/>
    <w:pPr>
      <w:keepNext/>
      <w:numPr>
        <w:numId w:val="2"/>
      </w:numPr>
      <w:shd w:val="clear" w:color="auto" w:fill="D9D9D9" w:themeFill="background1" w:themeFillShade="D9"/>
      <w:spacing w:before="240" w:after="360" w:line="240" w:lineRule="auto"/>
      <w:jc w:val="center"/>
      <w:outlineLvl w:val="0"/>
    </w:pPr>
    <w:rPr>
      <w:rFonts w:ascii="Arial" w:eastAsia="Times New Roman" w:hAnsi="Arial" w:cs="Arial"/>
      <w:b/>
      <w:szCs w:val="20"/>
      <w:lang w:val="es-CO" w:eastAsia="es-ES"/>
    </w:rPr>
  </w:style>
  <w:style w:type="paragraph" w:styleId="Ttulo2">
    <w:name w:val="heading 2"/>
    <w:basedOn w:val="Normal"/>
    <w:next w:val="Normal"/>
    <w:link w:val="Ttulo2Car"/>
    <w:qFormat/>
    <w:rsid w:val="00D06808"/>
    <w:pPr>
      <w:keepNext/>
      <w:numPr>
        <w:ilvl w:val="1"/>
        <w:numId w:val="2"/>
      </w:numPr>
      <w:spacing w:before="120" w:after="240" w:line="240" w:lineRule="auto"/>
      <w:jc w:val="both"/>
      <w:outlineLvl w:val="1"/>
    </w:pPr>
    <w:rPr>
      <w:rFonts w:ascii="Arial" w:eastAsia="Times New Roman" w:hAnsi="Arial" w:cs="Arial"/>
      <w:b/>
      <w:szCs w:val="20"/>
      <w:lang w:val="es-CO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6808"/>
    <w:pPr>
      <w:keepNext/>
      <w:keepLines/>
      <w:numPr>
        <w:ilvl w:val="2"/>
        <w:numId w:val="2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6808"/>
    <w:pPr>
      <w:keepNext/>
      <w:keepLines/>
      <w:numPr>
        <w:ilvl w:val="3"/>
        <w:numId w:val="2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808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6808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es-ES"/>
    </w:rPr>
  </w:style>
  <w:style w:type="paragraph" w:styleId="Ttulo7">
    <w:name w:val="heading 7"/>
    <w:basedOn w:val="Normal"/>
    <w:next w:val="Normal"/>
    <w:link w:val="Ttulo7Car"/>
    <w:qFormat/>
    <w:rsid w:val="00D06808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D06808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D06808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1D5A"/>
    <w:pPr>
      <w:ind w:left="720"/>
      <w:contextualSpacing/>
    </w:pPr>
  </w:style>
  <w:style w:type="paragraph" w:styleId="Puesto">
    <w:name w:val="Title"/>
    <w:basedOn w:val="Normal"/>
    <w:link w:val="PuestoCar"/>
    <w:autoRedefine/>
    <w:qFormat/>
    <w:rsid w:val="00D06808"/>
    <w:pPr>
      <w:spacing w:before="120" w:after="120" w:line="240" w:lineRule="auto"/>
      <w:jc w:val="center"/>
      <w:outlineLvl w:val="0"/>
    </w:pPr>
    <w:rPr>
      <w:rFonts w:ascii="Taffy" w:eastAsia="Times New Roman" w:hAnsi="Taffy" w:cs="Arial"/>
      <w:b/>
      <w:bCs/>
      <w:caps/>
      <w:kern w:val="28"/>
      <w:sz w:val="20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D06808"/>
    <w:rPr>
      <w:rFonts w:ascii="Taffy" w:eastAsia="Times New Roman" w:hAnsi="Taffy" w:cs="Arial"/>
      <w:b/>
      <w:bCs/>
      <w:caps/>
      <w:kern w:val="28"/>
      <w:sz w:val="20"/>
      <w:szCs w:val="32"/>
      <w:lang w:eastAsia="es-ES"/>
    </w:rPr>
  </w:style>
  <w:style w:type="paragraph" w:styleId="Subttulo">
    <w:name w:val="Subtitle"/>
    <w:basedOn w:val="Normal"/>
    <w:link w:val="SubttuloCar"/>
    <w:qFormat/>
    <w:rsid w:val="00D06808"/>
    <w:pPr>
      <w:spacing w:before="60" w:after="60" w:line="240" w:lineRule="auto"/>
      <w:jc w:val="both"/>
      <w:outlineLvl w:val="1"/>
    </w:pPr>
    <w:rPr>
      <w:rFonts w:ascii="Arial" w:eastAsia="Times New Roman" w:hAnsi="Arial" w:cs="Arial"/>
      <w:b/>
      <w:sz w:val="18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D06808"/>
    <w:rPr>
      <w:rFonts w:ascii="Arial" w:eastAsia="Times New Roman" w:hAnsi="Arial" w:cs="Arial"/>
      <w:b/>
      <w:sz w:val="18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D06808"/>
    <w:rPr>
      <w:rFonts w:ascii="Arial" w:eastAsia="Times New Roman" w:hAnsi="Arial" w:cs="Arial"/>
      <w:b/>
      <w:szCs w:val="20"/>
      <w:shd w:val="clear" w:color="auto" w:fill="D9D9D9" w:themeFill="background1" w:themeFillShade="D9"/>
      <w:lang w:val="es-CO" w:eastAsia="es-ES"/>
    </w:rPr>
  </w:style>
  <w:style w:type="character" w:customStyle="1" w:styleId="Ttulo2Car">
    <w:name w:val="Título 2 Car"/>
    <w:basedOn w:val="Fuentedeprrafopredeter"/>
    <w:link w:val="Ttulo2"/>
    <w:rsid w:val="00D06808"/>
    <w:rPr>
      <w:rFonts w:ascii="Arial" w:eastAsia="Times New Roman" w:hAnsi="Arial" w:cs="Arial"/>
      <w:b/>
      <w:szCs w:val="20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6808"/>
    <w:rPr>
      <w:rFonts w:asciiTheme="majorHAnsi" w:eastAsiaTheme="majorEastAsia" w:hAnsiTheme="majorHAnsi" w:cstheme="majorBidi"/>
      <w:b/>
      <w:bCs/>
      <w:color w:val="5B9BD5" w:themeColor="accent1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6808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808"/>
    <w:rPr>
      <w:rFonts w:asciiTheme="majorHAnsi" w:eastAsiaTheme="majorEastAsia" w:hAnsiTheme="majorHAnsi" w:cstheme="majorBidi"/>
      <w:color w:val="1F4D78" w:themeColor="accent1" w:themeShade="7F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680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D06808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D06808"/>
    <w:rPr>
      <w:rFonts w:ascii="Times New Roman" w:eastAsia="Times New Roman" w:hAnsi="Times New Roman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D06808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Davila Vanegas</dc:creator>
  <cp:keywords/>
  <dc:description/>
  <cp:lastModifiedBy>Isabella Davila Vanegas</cp:lastModifiedBy>
  <cp:revision>32</cp:revision>
  <dcterms:created xsi:type="dcterms:W3CDTF">2018-08-04T14:32:00Z</dcterms:created>
  <dcterms:modified xsi:type="dcterms:W3CDTF">2019-02-13T16:35:00Z</dcterms:modified>
</cp:coreProperties>
</file>