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04" w:rsidRDefault="00BC7704" w:rsidP="009B5A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155575</wp:posOffset>
                </wp:positionV>
                <wp:extent cx="5262113" cy="629728"/>
                <wp:effectExtent l="0" t="0" r="15240" b="1841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2113" cy="629728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704" w:rsidRPr="0053610D" w:rsidRDefault="001763F8" w:rsidP="00BC770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Notificación de auto</w:t>
                            </w:r>
                            <w:r w:rsidR="00BC7704" w:rsidRPr="0053610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Contrato Marco de Acceso a</w:t>
                            </w:r>
                            <w:r w:rsidR="00757398" w:rsidRPr="0053610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Recursos Genéticos y sus Productos Derivad</w:t>
                            </w:r>
                            <w:bookmarkStart w:id="0" w:name="_GoBack"/>
                            <w:bookmarkEnd w:id="0"/>
                            <w:r w:rsidR="00757398" w:rsidRPr="0053610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="0098330C" w:rsidRPr="0053610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757398" w:rsidRPr="0053610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left:0;text-align:left;margin-left:363.15pt;margin-top:12.25pt;width:414.35pt;height:4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" fillcolor="#1f4d78 [1604]" strokecolor="#1f4d78 [1604]" strokeweight="1pt">
                <v:stroke joinstyle="miter"/>
                <v:textbox>
                  <w:txbxContent>
                    <w:p w:rsidR="00BC7704" w:rsidRPr="0053610D" w:rsidRDefault="001763F8" w:rsidP="00BC7704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Notificación de auto</w:t>
                      </w:r>
                      <w:r w:rsidR="00BC7704" w:rsidRPr="0053610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Contrato Marco de Acceso a</w:t>
                      </w:r>
                      <w:r w:rsidR="00757398" w:rsidRPr="0053610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Recursos Genéticos y sus Productos Derivad</w:t>
                      </w:r>
                      <w:bookmarkStart w:id="1" w:name="_GoBack"/>
                      <w:bookmarkEnd w:id="1"/>
                      <w:r w:rsidR="00757398" w:rsidRPr="0053610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os</w:t>
                      </w:r>
                      <w:r w:rsidR="0098330C" w:rsidRPr="0053610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.</w:t>
                      </w:r>
                      <w:r w:rsidR="00757398" w:rsidRPr="0053610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7704" w:rsidRDefault="00BC7704" w:rsidP="009B5A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BC7704" w:rsidRDefault="00BC7704" w:rsidP="009B5A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BC7704" w:rsidRDefault="00BC7704" w:rsidP="009B5A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BC7704" w:rsidRDefault="00BC7704" w:rsidP="009B5A43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CC2A76" w:rsidRPr="00CC2A76" w:rsidRDefault="00CC2A76" w:rsidP="00824090">
      <w:pPr>
        <w:pStyle w:val="Prrafodelista"/>
        <w:spacing w:after="0"/>
        <w:ind w:left="3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Universidad</w:t>
      </w:r>
      <w:r w:rsidR="00117AB0">
        <w:rPr>
          <w:rFonts w:ascii="Arial Narrow" w:hAnsi="Arial Narrow"/>
          <w:sz w:val="24"/>
          <w:szCs w:val="24"/>
        </w:rPr>
        <w:t xml:space="preserve"> Santiago de Cali en calidad de </w:t>
      </w:r>
      <w:r>
        <w:rPr>
          <w:rFonts w:ascii="Arial Narrow" w:hAnsi="Arial Narrow"/>
          <w:sz w:val="24"/>
          <w:szCs w:val="24"/>
        </w:rPr>
        <w:t>solicitante de</w:t>
      </w:r>
      <w:r w:rsidR="00C235D5">
        <w:rPr>
          <w:rFonts w:ascii="Arial Narrow" w:hAnsi="Arial Narrow"/>
          <w:sz w:val="24"/>
          <w:szCs w:val="24"/>
        </w:rPr>
        <w:t>l</w:t>
      </w:r>
      <w:r w:rsidR="00EE2796">
        <w:rPr>
          <w:rFonts w:ascii="Arial Narrow" w:hAnsi="Arial Narrow"/>
          <w:sz w:val="24"/>
          <w:szCs w:val="24"/>
        </w:rPr>
        <w:t xml:space="preserve"> </w:t>
      </w:r>
      <w:r w:rsidR="00A85F71">
        <w:rPr>
          <w:rFonts w:ascii="Arial Narrow" w:hAnsi="Arial Narrow"/>
          <w:sz w:val="24"/>
          <w:szCs w:val="24"/>
        </w:rPr>
        <w:t>Contrato Marco de Acceso a Recursos Genéticos y sus Productos Derivados</w:t>
      </w:r>
      <w:r w:rsidR="00EE2796">
        <w:rPr>
          <w:rFonts w:ascii="Arial Narrow" w:hAnsi="Arial Narrow"/>
          <w:sz w:val="24"/>
          <w:szCs w:val="24"/>
        </w:rPr>
        <w:t>, informa a los interesados que, a través de</w:t>
      </w:r>
      <w:r w:rsidR="00C235D5">
        <w:rPr>
          <w:rFonts w:ascii="Arial Narrow" w:hAnsi="Arial Narrow"/>
          <w:sz w:val="24"/>
          <w:szCs w:val="24"/>
        </w:rPr>
        <w:t>l</w:t>
      </w:r>
      <w:r w:rsidR="00EE2796">
        <w:rPr>
          <w:rFonts w:ascii="Arial Narrow" w:hAnsi="Arial Narrow"/>
          <w:sz w:val="24"/>
          <w:szCs w:val="24"/>
        </w:rPr>
        <w:t xml:space="preserve"> </w:t>
      </w:r>
      <w:r w:rsidR="00C235D5" w:rsidRPr="00824090">
        <w:rPr>
          <w:rFonts w:ascii="Arial Narrow" w:hAnsi="Arial Narrow"/>
          <w:sz w:val="24"/>
          <w:szCs w:val="24"/>
        </w:rPr>
        <w:t>Auto No. 129 de</w:t>
      </w:r>
      <w:r w:rsidR="00C235D5">
        <w:rPr>
          <w:rFonts w:ascii="Arial Narrow" w:hAnsi="Arial Narrow"/>
          <w:sz w:val="24"/>
          <w:szCs w:val="24"/>
        </w:rPr>
        <w:t>l</w:t>
      </w:r>
      <w:r w:rsidR="00C235D5" w:rsidRPr="00824090">
        <w:rPr>
          <w:rFonts w:ascii="Arial Narrow" w:hAnsi="Arial Narrow"/>
          <w:sz w:val="24"/>
          <w:szCs w:val="24"/>
        </w:rPr>
        <w:t xml:space="preserve"> 27 de diciembre de 2023</w:t>
      </w:r>
      <w:r w:rsidR="00C235D5">
        <w:rPr>
          <w:rFonts w:ascii="Arial Narrow" w:hAnsi="Arial Narrow"/>
          <w:sz w:val="24"/>
          <w:szCs w:val="24"/>
        </w:rPr>
        <w:t xml:space="preserve"> </w:t>
      </w:r>
      <w:r w:rsidR="00230DBD">
        <w:rPr>
          <w:rFonts w:ascii="Arial Narrow" w:hAnsi="Arial Narrow"/>
          <w:sz w:val="24"/>
          <w:szCs w:val="24"/>
        </w:rPr>
        <w:t xml:space="preserve">de la Dirección de Bosques, Biodiversidad y Servicios Ecosistémicos, </w:t>
      </w:r>
      <w:r w:rsidR="00242B34">
        <w:rPr>
          <w:rFonts w:ascii="Arial Narrow" w:hAnsi="Arial Narrow"/>
          <w:sz w:val="24"/>
          <w:szCs w:val="24"/>
        </w:rPr>
        <w:t>D</w:t>
      </w:r>
      <w:r w:rsidR="00230DBD">
        <w:rPr>
          <w:rFonts w:ascii="Arial Narrow" w:hAnsi="Arial Narrow"/>
          <w:sz w:val="24"/>
          <w:szCs w:val="24"/>
        </w:rPr>
        <w:t xml:space="preserve">irección adscrita al </w:t>
      </w:r>
      <w:r w:rsidR="00EE2796">
        <w:rPr>
          <w:rFonts w:ascii="Arial Narrow" w:hAnsi="Arial Narrow"/>
          <w:sz w:val="24"/>
          <w:szCs w:val="24"/>
        </w:rPr>
        <w:t>Ministerio de Ambiente y Desarrollo Sostenible</w:t>
      </w:r>
      <w:r w:rsidR="00490E65">
        <w:rPr>
          <w:rFonts w:ascii="Arial Narrow" w:hAnsi="Arial Narrow"/>
          <w:sz w:val="24"/>
          <w:szCs w:val="24"/>
        </w:rPr>
        <w:t xml:space="preserve"> - MinAmbiente</w:t>
      </w:r>
      <w:r w:rsidR="00EE2796">
        <w:rPr>
          <w:rFonts w:ascii="Arial Narrow" w:hAnsi="Arial Narrow"/>
          <w:sz w:val="24"/>
          <w:szCs w:val="24"/>
        </w:rPr>
        <w:t>,</w:t>
      </w:r>
      <w:r w:rsidR="00230DBD">
        <w:rPr>
          <w:rFonts w:ascii="Arial Narrow" w:hAnsi="Arial Narrow"/>
          <w:sz w:val="24"/>
          <w:szCs w:val="24"/>
        </w:rPr>
        <w:t xml:space="preserve"> admite </w:t>
      </w:r>
      <w:r w:rsidR="00C235D5">
        <w:rPr>
          <w:rFonts w:ascii="Arial Narrow" w:hAnsi="Arial Narrow"/>
          <w:sz w:val="24"/>
          <w:szCs w:val="24"/>
        </w:rPr>
        <w:t xml:space="preserve">la </w:t>
      </w:r>
      <w:r w:rsidR="00EE2796" w:rsidRPr="00EE2796">
        <w:rPr>
          <w:rFonts w:ascii="Arial Narrow" w:hAnsi="Arial Narrow"/>
          <w:sz w:val="24"/>
          <w:szCs w:val="24"/>
        </w:rPr>
        <w:t>solicitud de Contrato</w:t>
      </w:r>
      <w:r w:rsidR="00242B34">
        <w:rPr>
          <w:rFonts w:ascii="Arial Narrow" w:hAnsi="Arial Narrow"/>
          <w:sz w:val="24"/>
          <w:szCs w:val="24"/>
        </w:rPr>
        <w:t xml:space="preserve"> Marco</w:t>
      </w:r>
      <w:r w:rsidR="00EE2796" w:rsidRPr="00EE2796">
        <w:rPr>
          <w:rFonts w:ascii="Arial Narrow" w:hAnsi="Arial Narrow"/>
          <w:sz w:val="24"/>
          <w:szCs w:val="24"/>
        </w:rPr>
        <w:t xml:space="preserve"> de Acceso a Recursos Genéticos y sus Productos Derivados presentada por </w:t>
      </w:r>
      <w:r w:rsidR="00EE2796">
        <w:rPr>
          <w:rFonts w:ascii="Arial Narrow" w:hAnsi="Arial Narrow"/>
          <w:sz w:val="24"/>
          <w:szCs w:val="24"/>
        </w:rPr>
        <w:t xml:space="preserve">la Universidad Santiago de Cali, </w:t>
      </w:r>
      <w:r w:rsidR="00EE2796" w:rsidRPr="00EE2796">
        <w:rPr>
          <w:rFonts w:ascii="Arial Narrow" w:hAnsi="Arial Narrow"/>
          <w:sz w:val="24"/>
          <w:szCs w:val="24"/>
        </w:rPr>
        <w:t>para actividades que se realizarán dentro del territorio nacional.</w:t>
      </w:r>
    </w:p>
    <w:p w:rsidR="007F66DA" w:rsidRPr="00490E65" w:rsidRDefault="007F66DA" w:rsidP="00490E65">
      <w:pPr>
        <w:spacing w:after="0"/>
        <w:rPr>
          <w:rFonts w:ascii="Arial Narrow" w:hAnsi="Arial Narrow"/>
          <w:sz w:val="24"/>
          <w:szCs w:val="24"/>
        </w:rPr>
      </w:pPr>
    </w:p>
    <w:p w:rsidR="00FB50CD" w:rsidRDefault="00764C92" w:rsidP="00824090">
      <w:pPr>
        <w:pStyle w:val="Prrafodelista"/>
        <w:spacing w:after="0"/>
        <w:ind w:left="360"/>
        <w:jc w:val="center"/>
        <w:rPr>
          <w:rFonts w:ascii="Arial Narrow" w:hAnsi="Arial Narrow"/>
          <w:sz w:val="24"/>
          <w:szCs w:val="24"/>
        </w:rPr>
      </w:pPr>
      <w:r w:rsidRPr="00C235D5">
        <w:rPr>
          <w:rFonts w:ascii="Arial Narrow" w:hAnsi="Arial Narrow"/>
          <w:b/>
          <w:sz w:val="24"/>
          <w:szCs w:val="24"/>
        </w:rPr>
        <w:t>Auto No. 129 de</w:t>
      </w:r>
      <w:r w:rsidR="007C238D" w:rsidRPr="00C235D5">
        <w:rPr>
          <w:rFonts w:ascii="Arial Narrow" w:hAnsi="Arial Narrow"/>
          <w:b/>
          <w:sz w:val="24"/>
          <w:szCs w:val="24"/>
        </w:rPr>
        <w:t>l</w:t>
      </w:r>
      <w:r w:rsidRPr="00C235D5">
        <w:rPr>
          <w:rFonts w:ascii="Arial Narrow" w:hAnsi="Arial Narrow"/>
          <w:b/>
          <w:sz w:val="24"/>
          <w:szCs w:val="24"/>
        </w:rPr>
        <w:t xml:space="preserve"> 27 de diciembre de 2023</w:t>
      </w:r>
      <w:r w:rsidR="002B097A">
        <w:rPr>
          <w:rFonts w:ascii="Arial Narrow" w:hAnsi="Arial Narrow"/>
          <w:b/>
          <w:sz w:val="24"/>
          <w:szCs w:val="24"/>
        </w:rPr>
        <w:t>.</w:t>
      </w:r>
      <w:r w:rsidR="00936DB9">
        <w:rPr>
          <w:rFonts w:ascii="Arial Narrow" w:hAnsi="Arial Narrow"/>
          <w:b/>
          <w:sz w:val="24"/>
          <w:szCs w:val="24"/>
        </w:rPr>
        <w:t xml:space="preserve"> </w:t>
      </w:r>
      <w:r w:rsidR="00C235D5">
        <w:rPr>
          <w:rFonts w:ascii="Arial Narrow" w:hAnsi="Arial Narrow"/>
          <w:sz w:val="24"/>
          <w:szCs w:val="24"/>
        </w:rPr>
        <w:t>”</w:t>
      </w:r>
      <w:r w:rsidR="00936DB9">
        <w:rPr>
          <w:rFonts w:ascii="Arial Narrow" w:hAnsi="Arial Narrow"/>
          <w:sz w:val="24"/>
          <w:szCs w:val="24"/>
        </w:rPr>
        <w:t>P</w:t>
      </w:r>
      <w:r w:rsidR="00FB50CD" w:rsidRPr="00FB50CD">
        <w:rPr>
          <w:rFonts w:ascii="Arial Narrow" w:hAnsi="Arial Narrow"/>
          <w:sz w:val="24"/>
          <w:szCs w:val="24"/>
        </w:rPr>
        <w:t>or</w:t>
      </w:r>
      <w:r w:rsidR="00FB50CD">
        <w:rPr>
          <w:rFonts w:ascii="Arial Narrow" w:hAnsi="Arial Narrow"/>
          <w:sz w:val="24"/>
          <w:szCs w:val="24"/>
        </w:rPr>
        <w:t xml:space="preserve"> el cual se admite una solicitud de contrato marco de acceso a recursos genéticos y sus productos derivados presentada por la Universidad Santiago de Cali”</w:t>
      </w:r>
    </w:p>
    <w:p w:rsidR="00162B41" w:rsidRDefault="00162B41" w:rsidP="00824090">
      <w:pPr>
        <w:pStyle w:val="Prrafodelista"/>
        <w:spacing w:after="0"/>
        <w:ind w:left="360"/>
        <w:jc w:val="center"/>
        <w:rPr>
          <w:rFonts w:ascii="Arial Narrow" w:hAnsi="Arial Narrow"/>
          <w:sz w:val="24"/>
          <w:szCs w:val="24"/>
        </w:rPr>
      </w:pPr>
    </w:p>
    <w:p w:rsidR="00162B41" w:rsidRDefault="00162B41" w:rsidP="00824090">
      <w:pPr>
        <w:pStyle w:val="Prrafodelista"/>
        <w:spacing w:after="0"/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162B41">
        <w:rPr>
          <w:rFonts w:ascii="Arial Narrow" w:hAnsi="Arial Narrow"/>
          <w:b/>
          <w:sz w:val="24"/>
          <w:szCs w:val="24"/>
        </w:rPr>
        <w:t>Ver la notificación del Auto No. 129</w:t>
      </w:r>
      <w:r>
        <w:rPr>
          <w:rFonts w:ascii="Arial Narrow" w:hAnsi="Arial Narrow"/>
          <w:b/>
          <w:sz w:val="24"/>
          <w:szCs w:val="24"/>
        </w:rPr>
        <w:t xml:space="preserve"> </w:t>
      </w:r>
    </w:p>
    <w:p w:rsidR="00162B41" w:rsidRDefault="00162B41" w:rsidP="00824090">
      <w:pPr>
        <w:pStyle w:val="Prrafodelista"/>
        <w:spacing w:after="0"/>
        <w:ind w:left="360"/>
        <w:jc w:val="center"/>
        <w:rPr>
          <w:rFonts w:ascii="Arial Narrow" w:hAnsi="Arial Narrow"/>
          <w:color w:val="FF0000"/>
          <w:sz w:val="24"/>
          <w:szCs w:val="24"/>
        </w:rPr>
      </w:pPr>
      <w:r w:rsidRPr="00162B41">
        <w:rPr>
          <w:rFonts w:ascii="Arial Narrow" w:hAnsi="Arial Narrow"/>
          <w:color w:val="FF0000"/>
          <w:sz w:val="24"/>
          <w:szCs w:val="24"/>
        </w:rPr>
        <w:t>(Aquí va la resolución)</w:t>
      </w:r>
    </w:p>
    <w:p w:rsidR="0053610D" w:rsidRPr="00162B41" w:rsidRDefault="0053610D" w:rsidP="00824090">
      <w:pPr>
        <w:pStyle w:val="Prrafodelista"/>
        <w:spacing w:after="0"/>
        <w:ind w:left="360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85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6525"/>
      </w:tblGrid>
      <w:tr w:rsidR="00E561F1" w:rsidRPr="00A72DE0" w:rsidTr="00DE7A8A">
        <w:trPr>
          <w:trHeight w:val="48"/>
        </w:trPr>
        <w:tc>
          <w:tcPr>
            <w:tcW w:w="1987" w:type="dxa"/>
            <w:vAlign w:val="center"/>
          </w:tcPr>
          <w:p w:rsidR="00A72DE0" w:rsidRPr="00A72DE0" w:rsidRDefault="00F834BA" w:rsidP="00A72DE0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6525" w:type="dxa"/>
            <w:vAlign w:val="center"/>
          </w:tcPr>
          <w:p w:rsidR="00A72DE0" w:rsidRPr="00A72DE0" w:rsidRDefault="00A72DE0" w:rsidP="004C6155">
            <w:pPr>
              <w:pStyle w:val="Default"/>
              <w:jc w:val="both"/>
              <w:rPr>
                <w:rFonts w:ascii="Arial Narrow" w:hAnsi="Arial Narrow"/>
              </w:rPr>
            </w:pPr>
            <w:r w:rsidRPr="00A72DE0">
              <w:rPr>
                <w:rFonts w:ascii="Arial Narrow" w:hAnsi="Arial Narrow"/>
              </w:rPr>
              <w:t>Universidad Santiago de Cali</w:t>
            </w:r>
          </w:p>
        </w:tc>
      </w:tr>
      <w:tr w:rsidR="00E561F1" w:rsidRPr="00A72DE0" w:rsidTr="00DE7A8A">
        <w:trPr>
          <w:trHeight w:val="48"/>
        </w:trPr>
        <w:tc>
          <w:tcPr>
            <w:tcW w:w="1987" w:type="dxa"/>
            <w:vAlign w:val="center"/>
          </w:tcPr>
          <w:p w:rsidR="00A72DE0" w:rsidRPr="00F834BA" w:rsidRDefault="00F834BA" w:rsidP="00A72DE0">
            <w:pPr>
              <w:pStyle w:val="Default"/>
              <w:rPr>
                <w:rFonts w:ascii="Arial Narrow" w:hAnsi="Arial Narrow"/>
                <w:b/>
              </w:rPr>
            </w:pPr>
            <w:r w:rsidRPr="00F834BA">
              <w:rPr>
                <w:rFonts w:ascii="Arial Narrow" w:hAnsi="Arial Narrow"/>
                <w:b/>
              </w:rPr>
              <w:t>Nit</w:t>
            </w:r>
          </w:p>
        </w:tc>
        <w:tc>
          <w:tcPr>
            <w:tcW w:w="6525" w:type="dxa"/>
            <w:vAlign w:val="center"/>
          </w:tcPr>
          <w:p w:rsidR="00A72DE0" w:rsidRPr="00A72DE0" w:rsidRDefault="00A72DE0" w:rsidP="004C6155">
            <w:pPr>
              <w:pStyle w:val="Default"/>
              <w:jc w:val="both"/>
              <w:rPr>
                <w:rFonts w:ascii="Arial Narrow" w:hAnsi="Arial Narrow"/>
              </w:rPr>
            </w:pPr>
            <w:r w:rsidRPr="00A72DE0">
              <w:rPr>
                <w:rFonts w:ascii="Arial Narrow" w:hAnsi="Arial Narrow"/>
              </w:rPr>
              <w:t>890.303.797-1</w:t>
            </w:r>
          </w:p>
        </w:tc>
      </w:tr>
      <w:tr w:rsidR="00E561F1" w:rsidRPr="00A72DE0" w:rsidTr="00DE7A8A">
        <w:trPr>
          <w:trHeight w:val="106"/>
        </w:trPr>
        <w:tc>
          <w:tcPr>
            <w:tcW w:w="1987" w:type="dxa"/>
            <w:vAlign w:val="center"/>
          </w:tcPr>
          <w:p w:rsidR="00A72DE0" w:rsidRPr="00A72DE0" w:rsidRDefault="00A72DE0" w:rsidP="00A72DE0">
            <w:pPr>
              <w:pStyle w:val="Default"/>
              <w:rPr>
                <w:rFonts w:ascii="Arial Narrow" w:hAnsi="Arial Narrow"/>
              </w:rPr>
            </w:pPr>
            <w:r w:rsidRPr="00A72DE0">
              <w:rPr>
                <w:rFonts w:ascii="Arial Narrow" w:hAnsi="Arial Narrow"/>
                <w:b/>
                <w:bCs/>
              </w:rPr>
              <w:t>Correo Electrónico</w:t>
            </w:r>
          </w:p>
        </w:tc>
        <w:tc>
          <w:tcPr>
            <w:tcW w:w="6525" w:type="dxa"/>
            <w:vAlign w:val="center"/>
          </w:tcPr>
          <w:p w:rsidR="00A72DE0" w:rsidRPr="00A72DE0" w:rsidRDefault="00F834BA" w:rsidP="004C6155">
            <w:pPr>
              <w:pStyle w:val="Default"/>
              <w:jc w:val="both"/>
              <w:rPr>
                <w:rFonts w:ascii="Arial Narrow" w:hAnsi="Arial Narrow"/>
              </w:rPr>
            </w:pPr>
            <w:r w:rsidRPr="00F834BA">
              <w:rPr>
                <w:rFonts w:ascii="Arial Narrow" w:hAnsi="Arial Narrow"/>
              </w:rPr>
              <w:t>juridico@usc.edu.co</w:t>
            </w:r>
            <w:r>
              <w:rPr>
                <w:rFonts w:ascii="Arial Narrow" w:hAnsi="Arial Narrow"/>
              </w:rPr>
              <w:t xml:space="preserve"> y </w:t>
            </w:r>
            <w:r w:rsidRPr="00F834BA">
              <w:rPr>
                <w:rFonts w:ascii="Arial Narrow" w:hAnsi="Arial Narrow"/>
              </w:rPr>
              <w:t>direccioninvestigaciones@usc.edu.co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C235D5" w:rsidRPr="00A72DE0" w:rsidTr="00DE7A8A">
        <w:trPr>
          <w:trHeight w:val="106"/>
        </w:trPr>
        <w:tc>
          <w:tcPr>
            <w:tcW w:w="1987" w:type="dxa"/>
            <w:vAlign w:val="center"/>
          </w:tcPr>
          <w:p w:rsidR="00C235D5" w:rsidRDefault="00C235D5" w:rsidP="00A72DE0">
            <w:pPr>
              <w:pStyle w:val="Defaul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Contrato</w:t>
            </w:r>
          </w:p>
        </w:tc>
        <w:tc>
          <w:tcPr>
            <w:tcW w:w="6525" w:type="dxa"/>
            <w:vAlign w:val="center"/>
          </w:tcPr>
          <w:p w:rsidR="00C235D5" w:rsidRPr="00F31686" w:rsidRDefault="00C235D5" w:rsidP="004C6155">
            <w:pPr>
              <w:pStyle w:val="Default"/>
              <w:jc w:val="both"/>
              <w:rPr>
                <w:rFonts w:ascii="Arial Narrow" w:hAnsi="Arial Narrow"/>
              </w:rPr>
            </w:pPr>
            <w:r w:rsidRPr="00C235D5">
              <w:rPr>
                <w:rFonts w:ascii="Arial Narrow" w:hAnsi="Arial Narrow"/>
              </w:rPr>
              <w:t>Auto No. 129 del 27 de diciembre de 2023</w:t>
            </w:r>
          </w:p>
        </w:tc>
      </w:tr>
      <w:tr w:rsidR="00C235D5" w:rsidRPr="00A72DE0" w:rsidTr="00DE7A8A">
        <w:trPr>
          <w:trHeight w:val="106"/>
        </w:trPr>
        <w:tc>
          <w:tcPr>
            <w:tcW w:w="1987" w:type="dxa"/>
            <w:vAlign w:val="center"/>
          </w:tcPr>
          <w:p w:rsidR="00C235D5" w:rsidRPr="00A72DE0" w:rsidRDefault="00C235D5" w:rsidP="00C235D5">
            <w:pPr>
              <w:pStyle w:val="Defaul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Expediente</w:t>
            </w:r>
          </w:p>
        </w:tc>
        <w:tc>
          <w:tcPr>
            <w:tcW w:w="6525" w:type="dxa"/>
            <w:vAlign w:val="center"/>
          </w:tcPr>
          <w:p w:rsidR="00C235D5" w:rsidRPr="00F834BA" w:rsidRDefault="00C235D5" w:rsidP="00C235D5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RGE0472</w:t>
            </w:r>
          </w:p>
        </w:tc>
      </w:tr>
      <w:tr w:rsidR="00F31686" w:rsidRPr="00A72DE0" w:rsidTr="00DE7A8A">
        <w:trPr>
          <w:trHeight w:val="106"/>
        </w:trPr>
        <w:tc>
          <w:tcPr>
            <w:tcW w:w="1987" w:type="dxa"/>
            <w:vAlign w:val="center"/>
          </w:tcPr>
          <w:p w:rsidR="00F31686" w:rsidRPr="00A72DE0" w:rsidRDefault="00F31686" w:rsidP="00A72DE0">
            <w:pPr>
              <w:pStyle w:val="Defaul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Nombre del proyecto </w:t>
            </w:r>
          </w:p>
        </w:tc>
        <w:tc>
          <w:tcPr>
            <w:tcW w:w="6525" w:type="dxa"/>
            <w:vAlign w:val="center"/>
          </w:tcPr>
          <w:p w:rsidR="00F31686" w:rsidRPr="00F834BA" w:rsidRDefault="00F31686" w:rsidP="004C6155">
            <w:pPr>
              <w:pStyle w:val="Default"/>
              <w:jc w:val="both"/>
              <w:rPr>
                <w:rFonts w:ascii="Arial Narrow" w:hAnsi="Arial Narrow"/>
              </w:rPr>
            </w:pPr>
            <w:r w:rsidRPr="00F31686">
              <w:rPr>
                <w:rFonts w:ascii="Arial Narrow" w:hAnsi="Arial Narrow"/>
              </w:rPr>
              <w:t>Fortalecimiento de la investigación científica y desarrollo de la biotecnología en Colombia a través del uso sostenible de la biodiversidad.</w:t>
            </w:r>
          </w:p>
        </w:tc>
      </w:tr>
      <w:tr w:rsidR="00DD267E" w:rsidRPr="00A72DE0" w:rsidTr="00DE7A8A">
        <w:trPr>
          <w:trHeight w:val="106"/>
        </w:trPr>
        <w:tc>
          <w:tcPr>
            <w:tcW w:w="1987" w:type="dxa"/>
            <w:vAlign w:val="center"/>
          </w:tcPr>
          <w:p w:rsidR="00DD267E" w:rsidRDefault="00DD267E" w:rsidP="00A72DE0">
            <w:pPr>
              <w:pStyle w:val="Defaul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Fecha de publicación </w:t>
            </w:r>
          </w:p>
        </w:tc>
        <w:tc>
          <w:tcPr>
            <w:tcW w:w="6525" w:type="dxa"/>
            <w:vAlign w:val="center"/>
          </w:tcPr>
          <w:p w:rsidR="00DD267E" w:rsidRPr="006A1B1B" w:rsidRDefault="00C235D5" w:rsidP="004C6155">
            <w:pPr>
              <w:pStyle w:val="Default"/>
              <w:jc w:val="both"/>
              <w:rPr>
                <w:rFonts w:ascii="Arial Narrow" w:hAnsi="Arial Narrow"/>
                <w:color w:val="000000" w:themeColor="text1"/>
              </w:rPr>
            </w:pPr>
            <w:r w:rsidRPr="006A1B1B">
              <w:rPr>
                <w:rFonts w:ascii="Arial Narrow" w:hAnsi="Arial Narrow"/>
                <w:color w:val="000000" w:themeColor="text1"/>
              </w:rPr>
              <w:t>12</w:t>
            </w:r>
            <w:r w:rsidR="00DD267E" w:rsidRPr="006A1B1B">
              <w:rPr>
                <w:rFonts w:ascii="Arial Narrow" w:hAnsi="Arial Narrow"/>
                <w:color w:val="000000" w:themeColor="text1"/>
              </w:rPr>
              <w:t xml:space="preserve"> de febrero de 2024</w:t>
            </w:r>
          </w:p>
        </w:tc>
      </w:tr>
    </w:tbl>
    <w:p w:rsidR="000E1081" w:rsidRDefault="000E1081" w:rsidP="00AE4462">
      <w:pPr>
        <w:pStyle w:val="Prrafodelista"/>
        <w:spacing w:after="0"/>
        <w:ind w:left="360"/>
        <w:rPr>
          <w:rFonts w:ascii="Arial Narrow" w:hAnsi="Arial Narrow"/>
          <w:b/>
          <w:sz w:val="24"/>
          <w:szCs w:val="24"/>
        </w:rPr>
      </w:pPr>
    </w:p>
    <w:sectPr w:rsidR="000E1081" w:rsidSect="0053610D">
      <w:headerReference w:type="default" r:id="rId8"/>
      <w:footerReference w:type="default" r:id="rId9"/>
      <w:pgSz w:w="12240" w:h="15840" w:code="1"/>
      <w:pgMar w:top="1417" w:right="1892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80" w:rsidRDefault="00A85880" w:rsidP="00FE2691">
      <w:pPr>
        <w:spacing w:after="0" w:line="240" w:lineRule="auto"/>
      </w:pPr>
      <w:r>
        <w:separator/>
      </w:r>
    </w:p>
  </w:endnote>
  <w:endnote w:type="continuationSeparator" w:id="0">
    <w:p w:rsidR="00A85880" w:rsidRDefault="00A85880" w:rsidP="00FE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85E" w:rsidRDefault="009A3CDA" w:rsidP="0099685E">
    <w:pPr>
      <w:pStyle w:val="Piedepgina"/>
      <w:ind w:left="-1701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135890</wp:posOffset>
          </wp:positionV>
          <wp:extent cx="7583805" cy="1104265"/>
          <wp:effectExtent l="0" t="0" r="0" b="63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JA CARTA USC 2020-curvas-MEMBRETE (1)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104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80" w:rsidRDefault="00A85880" w:rsidP="00FE2691">
      <w:pPr>
        <w:spacing w:after="0" w:line="240" w:lineRule="auto"/>
      </w:pPr>
      <w:r>
        <w:separator/>
      </w:r>
    </w:p>
  </w:footnote>
  <w:footnote w:type="continuationSeparator" w:id="0">
    <w:p w:rsidR="00A85880" w:rsidRDefault="00A85880" w:rsidP="00FE2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691" w:rsidRDefault="005C04E9" w:rsidP="00FE2691">
    <w:pPr>
      <w:pStyle w:val="Encabezado"/>
      <w:ind w:left="-1701"/>
    </w:pPr>
    <w:r>
      <w:rPr>
        <w:noProof/>
        <w:lang w:val="es-CO" w:eastAsia="es-CO"/>
      </w:rPr>
      <w:drawing>
        <wp:inline distT="0" distB="0" distL="0" distR="0">
          <wp:extent cx="7764754" cy="175373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C-CABEZOTE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0141" cy="176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B5EC8"/>
    <w:multiLevelType w:val="hybridMultilevel"/>
    <w:tmpl w:val="B93EEF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6289A"/>
    <w:multiLevelType w:val="hybridMultilevel"/>
    <w:tmpl w:val="90BAB50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91"/>
    <w:rsid w:val="00035003"/>
    <w:rsid w:val="000646DB"/>
    <w:rsid w:val="0007710A"/>
    <w:rsid w:val="00086B4B"/>
    <w:rsid w:val="000C59D0"/>
    <w:rsid w:val="000E1081"/>
    <w:rsid w:val="000F2FE3"/>
    <w:rsid w:val="00117AB0"/>
    <w:rsid w:val="001408A4"/>
    <w:rsid w:val="00157F69"/>
    <w:rsid w:val="00162B41"/>
    <w:rsid w:val="001763F8"/>
    <w:rsid w:val="0019599C"/>
    <w:rsid w:val="001C138F"/>
    <w:rsid w:val="001C5F30"/>
    <w:rsid w:val="001F438D"/>
    <w:rsid w:val="00230DBD"/>
    <w:rsid w:val="00242B34"/>
    <w:rsid w:val="002547EF"/>
    <w:rsid w:val="002A2D4E"/>
    <w:rsid w:val="002B097A"/>
    <w:rsid w:val="002B14C8"/>
    <w:rsid w:val="002B1DD6"/>
    <w:rsid w:val="002E3DCE"/>
    <w:rsid w:val="003001F1"/>
    <w:rsid w:val="0035104A"/>
    <w:rsid w:val="003B2582"/>
    <w:rsid w:val="003D2FC5"/>
    <w:rsid w:val="003D7A8B"/>
    <w:rsid w:val="00406809"/>
    <w:rsid w:val="00490E65"/>
    <w:rsid w:val="004A76F0"/>
    <w:rsid w:val="004C6155"/>
    <w:rsid w:val="004E41A7"/>
    <w:rsid w:val="0053610D"/>
    <w:rsid w:val="00542226"/>
    <w:rsid w:val="005C04E9"/>
    <w:rsid w:val="005C5624"/>
    <w:rsid w:val="005D2022"/>
    <w:rsid w:val="005E54F9"/>
    <w:rsid w:val="006538BE"/>
    <w:rsid w:val="00692E3D"/>
    <w:rsid w:val="006A1B1B"/>
    <w:rsid w:val="006B4A2B"/>
    <w:rsid w:val="00751D96"/>
    <w:rsid w:val="00757398"/>
    <w:rsid w:val="00764C92"/>
    <w:rsid w:val="0077165D"/>
    <w:rsid w:val="0078439A"/>
    <w:rsid w:val="00795410"/>
    <w:rsid w:val="007979CC"/>
    <w:rsid w:val="007C238D"/>
    <w:rsid w:val="007F66DA"/>
    <w:rsid w:val="0081667F"/>
    <w:rsid w:val="00824090"/>
    <w:rsid w:val="00854CFE"/>
    <w:rsid w:val="008B78C8"/>
    <w:rsid w:val="00932C71"/>
    <w:rsid w:val="00936DB9"/>
    <w:rsid w:val="009760C8"/>
    <w:rsid w:val="0098330C"/>
    <w:rsid w:val="0099685E"/>
    <w:rsid w:val="009A3CDA"/>
    <w:rsid w:val="009B5A43"/>
    <w:rsid w:val="00A31880"/>
    <w:rsid w:val="00A624A9"/>
    <w:rsid w:val="00A72DE0"/>
    <w:rsid w:val="00A757C8"/>
    <w:rsid w:val="00A85880"/>
    <w:rsid w:val="00A85F71"/>
    <w:rsid w:val="00AA4E47"/>
    <w:rsid w:val="00AD5C8F"/>
    <w:rsid w:val="00AE4462"/>
    <w:rsid w:val="00B2421D"/>
    <w:rsid w:val="00B32BAF"/>
    <w:rsid w:val="00B9399D"/>
    <w:rsid w:val="00BC7704"/>
    <w:rsid w:val="00C235D5"/>
    <w:rsid w:val="00C455CF"/>
    <w:rsid w:val="00C85503"/>
    <w:rsid w:val="00CA563E"/>
    <w:rsid w:val="00CC2A76"/>
    <w:rsid w:val="00CE2217"/>
    <w:rsid w:val="00D276B2"/>
    <w:rsid w:val="00DB2FF6"/>
    <w:rsid w:val="00DD267E"/>
    <w:rsid w:val="00DE7A8A"/>
    <w:rsid w:val="00E03206"/>
    <w:rsid w:val="00E102BA"/>
    <w:rsid w:val="00E561F1"/>
    <w:rsid w:val="00EC4E4E"/>
    <w:rsid w:val="00EE2796"/>
    <w:rsid w:val="00F31686"/>
    <w:rsid w:val="00F42E72"/>
    <w:rsid w:val="00F57B07"/>
    <w:rsid w:val="00F834BA"/>
    <w:rsid w:val="00FB27BF"/>
    <w:rsid w:val="00FB50CD"/>
    <w:rsid w:val="00FD381D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5BFBEC-7B0E-4402-89E3-49C2FF9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691"/>
  </w:style>
  <w:style w:type="paragraph" w:styleId="Piedepgina">
    <w:name w:val="footer"/>
    <w:basedOn w:val="Normal"/>
    <w:link w:val="PiedepginaCar"/>
    <w:uiPriority w:val="99"/>
    <w:unhideWhenUsed/>
    <w:rsid w:val="00FE2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691"/>
  </w:style>
  <w:style w:type="paragraph" w:styleId="Textodeglobo">
    <w:name w:val="Balloon Text"/>
    <w:basedOn w:val="Normal"/>
    <w:link w:val="TextodegloboCar"/>
    <w:uiPriority w:val="99"/>
    <w:semiHidden/>
    <w:unhideWhenUsed/>
    <w:rsid w:val="00AD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E1081"/>
    <w:pPr>
      <w:ind w:left="720"/>
      <w:contextualSpacing/>
    </w:pPr>
  </w:style>
  <w:style w:type="paragraph" w:customStyle="1" w:styleId="Default">
    <w:name w:val="Default"/>
    <w:rsid w:val="00A72D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F834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B858-69D0-4272-A09D-D8DB435A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palacios ramirez</dc:creator>
  <cp:keywords/>
  <dc:description/>
  <cp:lastModifiedBy>paola andrea angulo nuñez</cp:lastModifiedBy>
  <cp:revision>91</cp:revision>
  <cp:lastPrinted>2019-01-16T16:24:00Z</cp:lastPrinted>
  <dcterms:created xsi:type="dcterms:W3CDTF">2021-12-01T19:15:00Z</dcterms:created>
  <dcterms:modified xsi:type="dcterms:W3CDTF">2024-02-12T22:35:00Z</dcterms:modified>
</cp:coreProperties>
</file>