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200B8" w14:textId="605A6FB9" w:rsidR="00FB2BB4" w:rsidRPr="0099753C" w:rsidRDefault="00FB2BB4" w:rsidP="00FB2BB4">
      <w:pPr>
        <w:spacing w:after="0" w:line="240" w:lineRule="auto"/>
        <w:jc w:val="both"/>
        <w:rPr>
          <w:rFonts w:ascii="Arial" w:hAnsi="Arial" w:cs="Arial"/>
          <w:bCs/>
          <w:color w:val="222222"/>
          <w:shd w:val="clear" w:color="auto" w:fill="FFFFFF"/>
        </w:rPr>
      </w:pPr>
    </w:p>
    <w:p w14:paraId="686283AF" w14:textId="76703C69" w:rsidR="00FB2BB4" w:rsidRPr="0099753C" w:rsidRDefault="00FB2BB4" w:rsidP="00FB2BB4">
      <w:pPr>
        <w:spacing w:after="0" w:line="240" w:lineRule="auto"/>
        <w:jc w:val="both"/>
        <w:rPr>
          <w:rFonts w:ascii="Arial" w:hAnsi="Arial" w:cs="Arial"/>
          <w:bCs/>
          <w:color w:val="222222"/>
          <w:shd w:val="clear" w:color="auto" w:fill="FFFFFF"/>
        </w:rPr>
      </w:pPr>
    </w:p>
    <w:p w14:paraId="423803D5" w14:textId="77777777" w:rsidR="00733440" w:rsidRDefault="00FB2BB4" w:rsidP="00733440">
      <w:pPr>
        <w:spacing w:after="0" w:line="240" w:lineRule="auto"/>
        <w:ind w:hanging="993"/>
        <w:jc w:val="both"/>
        <w:rPr>
          <w:rFonts w:ascii="Arial" w:hAnsi="Arial" w:cs="Arial"/>
          <w:bCs/>
          <w:color w:val="D9D9D9" w:themeColor="background1" w:themeShade="D9"/>
          <w:shd w:val="clear" w:color="auto" w:fill="FFFFFF"/>
        </w:rPr>
      </w:pPr>
      <w:r w:rsidRPr="0099753C">
        <w:rPr>
          <w:rFonts w:ascii="Arial" w:hAnsi="Arial" w:cs="Arial"/>
          <w:bCs/>
          <w:color w:val="222222"/>
          <w:shd w:val="clear" w:color="auto" w:fill="FFFFFF"/>
        </w:rPr>
        <w:t xml:space="preserve">Santiago de Cali, </w:t>
      </w:r>
      <w:proofErr w:type="spellStart"/>
      <w:r w:rsidR="00632AA7" w:rsidRPr="0099753C">
        <w:rPr>
          <w:rFonts w:ascii="Arial" w:hAnsi="Arial" w:cs="Arial"/>
          <w:bCs/>
          <w:color w:val="D9D9D9" w:themeColor="background1" w:themeShade="D9"/>
          <w:shd w:val="clear" w:color="auto" w:fill="FFFFFF"/>
        </w:rPr>
        <w:t>dd</w:t>
      </w:r>
      <w:proofErr w:type="spellEnd"/>
      <w:r w:rsidR="00632AA7" w:rsidRPr="0099753C">
        <w:rPr>
          <w:rFonts w:ascii="Arial" w:hAnsi="Arial" w:cs="Arial"/>
          <w:bCs/>
          <w:color w:val="222222"/>
          <w:shd w:val="clear" w:color="auto" w:fill="FFFFFF"/>
        </w:rPr>
        <w:t xml:space="preserve"> de </w:t>
      </w:r>
      <w:r w:rsidR="00632AA7" w:rsidRPr="0099753C">
        <w:rPr>
          <w:rFonts w:ascii="Arial" w:hAnsi="Arial" w:cs="Arial"/>
          <w:bCs/>
          <w:color w:val="D9D9D9" w:themeColor="background1" w:themeShade="D9"/>
          <w:shd w:val="clear" w:color="auto" w:fill="FFFFFF"/>
        </w:rPr>
        <w:t>mm</w:t>
      </w:r>
      <w:r w:rsidR="00632AA7" w:rsidRPr="0099753C">
        <w:rPr>
          <w:rFonts w:ascii="Arial" w:hAnsi="Arial" w:cs="Arial"/>
          <w:bCs/>
          <w:color w:val="222222"/>
          <w:shd w:val="clear" w:color="auto" w:fill="FFFFFF"/>
        </w:rPr>
        <w:t xml:space="preserve"> del </w:t>
      </w:r>
      <w:proofErr w:type="spellStart"/>
      <w:r w:rsidR="00632AA7" w:rsidRPr="0099753C">
        <w:rPr>
          <w:rFonts w:ascii="Arial" w:hAnsi="Arial" w:cs="Arial"/>
          <w:bCs/>
          <w:color w:val="D9D9D9" w:themeColor="background1" w:themeShade="D9"/>
          <w:shd w:val="clear" w:color="auto" w:fill="FFFFFF"/>
        </w:rPr>
        <w:t>aaa</w:t>
      </w:r>
      <w:proofErr w:type="spellEnd"/>
    </w:p>
    <w:p w14:paraId="35521BCF" w14:textId="77777777" w:rsidR="00733440" w:rsidRDefault="00733440" w:rsidP="00733440">
      <w:pPr>
        <w:spacing w:after="0" w:line="240" w:lineRule="auto"/>
        <w:ind w:hanging="993"/>
        <w:jc w:val="both"/>
        <w:rPr>
          <w:rFonts w:ascii="Arial" w:hAnsi="Arial" w:cs="Arial"/>
          <w:bCs/>
          <w:color w:val="D9D9D9" w:themeColor="background1" w:themeShade="D9"/>
          <w:shd w:val="clear" w:color="auto" w:fill="FFFFFF"/>
        </w:rPr>
      </w:pPr>
    </w:p>
    <w:p w14:paraId="47272E0B" w14:textId="77777777" w:rsidR="00733440" w:rsidRDefault="00FB2BB4" w:rsidP="00733440">
      <w:pPr>
        <w:spacing w:after="0" w:line="240" w:lineRule="auto"/>
        <w:ind w:hanging="993"/>
        <w:jc w:val="both"/>
        <w:rPr>
          <w:rFonts w:ascii="Arial" w:hAnsi="Arial" w:cs="Arial"/>
          <w:bCs/>
          <w:color w:val="D9D9D9" w:themeColor="background1" w:themeShade="D9"/>
          <w:shd w:val="clear" w:color="auto" w:fill="FFFFFF"/>
        </w:rPr>
      </w:pPr>
      <w:r w:rsidRPr="0099753C">
        <w:rPr>
          <w:rFonts w:ascii="Arial" w:hAnsi="Arial" w:cs="Arial"/>
          <w:b/>
          <w:bCs/>
          <w:color w:val="222222"/>
          <w:shd w:val="clear" w:color="auto" w:fill="FFFFFF"/>
        </w:rPr>
        <w:t>Señor (a)</w:t>
      </w:r>
      <w:r w:rsidR="00733440">
        <w:rPr>
          <w:rFonts w:ascii="Arial" w:hAnsi="Arial" w:cs="Arial"/>
          <w:bCs/>
          <w:color w:val="D9D9D9" w:themeColor="background1" w:themeShade="D9"/>
          <w:shd w:val="clear" w:color="auto" w:fill="FFFFFF"/>
        </w:rPr>
        <w:t xml:space="preserve"> ___________________________</w:t>
      </w:r>
    </w:p>
    <w:p w14:paraId="34FE0DA7" w14:textId="77777777" w:rsidR="00733440" w:rsidRDefault="00733440" w:rsidP="00733440">
      <w:pPr>
        <w:spacing w:after="0" w:line="240" w:lineRule="auto"/>
        <w:ind w:hanging="993"/>
        <w:jc w:val="both"/>
        <w:rPr>
          <w:rFonts w:ascii="Arial" w:hAnsi="Arial" w:cs="Arial"/>
          <w:bCs/>
          <w:color w:val="D9D9D9" w:themeColor="background1" w:themeShade="D9"/>
          <w:shd w:val="clear" w:color="auto" w:fill="FFFFFF"/>
        </w:rPr>
      </w:pPr>
    </w:p>
    <w:p w14:paraId="6B57CA90" w14:textId="451E4306" w:rsidR="00FB2BB4" w:rsidRPr="00733440" w:rsidRDefault="00FB2BB4" w:rsidP="00733440">
      <w:pPr>
        <w:spacing w:after="0" w:line="240" w:lineRule="auto"/>
        <w:ind w:hanging="993"/>
        <w:jc w:val="both"/>
        <w:rPr>
          <w:rFonts w:ascii="Arial" w:hAnsi="Arial" w:cs="Arial"/>
          <w:bCs/>
          <w:color w:val="D9D9D9" w:themeColor="background1" w:themeShade="D9"/>
          <w:shd w:val="clear" w:color="auto" w:fill="FFFFFF"/>
        </w:rPr>
      </w:pPr>
      <w:r w:rsidRPr="0099753C">
        <w:rPr>
          <w:rFonts w:ascii="Arial" w:hAnsi="Arial" w:cs="Arial"/>
          <w:b/>
          <w:bCs/>
          <w:color w:val="222222"/>
          <w:shd w:val="clear" w:color="auto" w:fill="FFFFFF"/>
        </w:rPr>
        <w:t>Cali.</w:t>
      </w:r>
    </w:p>
    <w:p w14:paraId="2202F89D" w14:textId="77777777" w:rsidR="00FB2BB4" w:rsidRDefault="00FB2BB4" w:rsidP="00FB2BB4">
      <w:pPr>
        <w:spacing w:after="0" w:line="240" w:lineRule="auto"/>
        <w:jc w:val="both"/>
        <w:rPr>
          <w:rFonts w:ascii="Arial" w:hAnsi="Arial" w:cs="Arial"/>
          <w:b/>
          <w:bCs/>
          <w:color w:val="222222"/>
          <w:shd w:val="clear" w:color="auto" w:fill="FFFFFF"/>
        </w:rPr>
      </w:pPr>
    </w:p>
    <w:p w14:paraId="3C722F3F" w14:textId="77777777" w:rsidR="00700FDA" w:rsidRPr="0099753C" w:rsidRDefault="00700FDA" w:rsidP="00FB2BB4">
      <w:pPr>
        <w:spacing w:after="0" w:line="240" w:lineRule="auto"/>
        <w:jc w:val="both"/>
        <w:rPr>
          <w:rFonts w:ascii="Arial" w:hAnsi="Arial" w:cs="Arial"/>
          <w:b/>
          <w:bCs/>
          <w:color w:val="222222"/>
          <w:shd w:val="clear" w:color="auto" w:fill="FFFFFF"/>
        </w:rPr>
      </w:pPr>
    </w:p>
    <w:p w14:paraId="67087414" w14:textId="77777777" w:rsidR="00FB2BB4" w:rsidRPr="0099753C" w:rsidRDefault="00FB2BB4" w:rsidP="00FB2BB4">
      <w:pPr>
        <w:spacing w:after="0" w:line="240" w:lineRule="auto"/>
        <w:jc w:val="both"/>
        <w:rPr>
          <w:rFonts w:ascii="Arial" w:hAnsi="Arial" w:cs="Arial"/>
          <w:bCs/>
          <w:color w:val="222222"/>
          <w:shd w:val="clear" w:color="auto" w:fill="FFFFFF"/>
        </w:rPr>
      </w:pPr>
    </w:p>
    <w:p w14:paraId="4A5A0353" w14:textId="77777777" w:rsidR="00FB2BB4" w:rsidRPr="0099753C" w:rsidRDefault="00FB2BB4" w:rsidP="00FB2BB4">
      <w:pPr>
        <w:spacing w:after="0" w:line="240" w:lineRule="auto"/>
        <w:jc w:val="right"/>
        <w:rPr>
          <w:rFonts w:ascii="Arial" w:hAnsi="Arial" w:cs="Arial"/>
          <w:b/>
          <w:bCs/>
          <w:color w:val="222222"/>
          <w:shd w:val="clear" w:color="auto" w:fill="FFFFFF"/>
        </w:rPr>
      </w:pPr>
      <w:proofErr w:type="spellStart"/>
      <w:r w:rsidRPr="0099753C">
        <w:rPr>
          <w:rFonts w:ascii="Arial" w:hAnsi="Arial" w:cs="Arial"/>
          <w:b/>
          <w:bCs/>
          <w:color w:val="222222"/>
          <w:shd w:val="clear" w:color="auto" w:fill="FFFFFF"/>
        </w:rPr>
        <w:t>Ref</w:t>
      </w:r>
      <w:proofErr w:type="spellEnd"/>
      <w:r w:rsidRPr="0099753C">
        <w:rPr>
          <w:rFonts w:ascii="Arial" w:hAnsi="Arial" w:cs="Arial"/>
          <w:b/>
          <w:bCs/>
          <w:color w:val="222222"/>
          <w:shd w:val="clear" w:color="auto" w:fill="FFFFFF"/>
        </w:rPr>
        <w:t>: Comunicación previa Art 12 Ley 1266 de 2008.</w:t>
      </w:r>
    </w:p>
    <w:p w14:paraId="7A3E5BBE" w14:textId="77777777" w:rsidR="00FB2BB4" w:rsidRPr="0099753C" w:rsidRDefault="00FB2BB4" w:rsidP="00FB2BB4">
      <w:pPr>
        <w:spacing w:after="0" w:line="240" w:lineRule="auto"/>
        <w:jc w:val="both"/>
        <w:rPr>
          <w:rFonts w:ascii="Arial" w:hAnsi="Arial" w:cs="Arial"/>
          <w:bCs/>
          <w:color w:val="222222"/>
          <w:shd w:val="clear" w:color="auto" w:fill="FFFFFF"/>
        </w:rPr>
      </w:pPr>
    </w:p>
    <w:p w14:paraId="45528B00" w14:textId="77777777" w:rsidR="00FB2BB4" w:rsidRDefault="00FB2BB4" w:rsidP="00FB2BB4">
      <w:pPr>
        <w:spacing w:after="0" w:line="240" w:lineRule="auto"/>
        <w:jc w:val="both"/>
        <w:rPr>
          <w:rFonts w:ascii="Arial" w:hAnsi="Arial" w:cs="Arial"/>
          <w:bCs/>
          <w:color w:val="222222"/>
          <w:shd w:val="clear" w:color="auto" w:fill="FFFFFF"/>
        </w:rPr>
      </w:pPr>
    </w:p>
    <w:p w14:paraId="013C763F" w14:textId="77777777" w:rsidR="006453AE" w:rsidRPr="0099753C" w:rsidRDefault="006453AE" w:rsidP="00FB2BB4">
      <w:pPr>
        <w:spacing w:after="0" w:line="240" w:lineRule="auto"/>
        <w:jc w:val="both"/>
        <w:rPr>
          <w:rFonts w:ascii="Arial" w:hAnsi="Arial" w:cs="Arial"/>
          <w:bCs/>
          <w:color w:val="222222"/>
          <w:shd w:val="clear" w:color="auto" w:fill="FFFFFF"/>
        </w:rPr>
      </w:pPr>
    </w:p>
    <w:p w14:paraId="7075DD6E" w14:textId="77777777" w:rsidR="00AD2561" w:rsidRDefault="00AD2561" w:rsidP="00632AA7">
      <w:pPr>
        <w:spacing w:after="0" w:line="240" w:lineRule="auto"/>
        <w:ind w:left="-993"/>
        <w:jc w:val="both"/>
        <w:rPr>
          <w:rFonts w:ascii="Arial" w:hAnsi="Arial" w:cs="Arial"/>
          <w:bCs/>
          <w:color w:val="222222"/>
          <w:shd w:val="clear" w:color="auto" w:fill="FFFFFF"/>
        </w:rPr>
      </w:pPr>
    </w:p>
    <w:p w14:paraId="67A7A25E" w14:textId="76608908" w:rsidR="00FB2BB4" w:rsidRPr="0099753C" w:rsidRDefault="00FB2BB4" w:rsidP="00632AA7">
      <w:pPr>
        <w:spacing w:after="0" w:line="240" w:lineRule="auto"/>
        <w:ind w:left="-993"/>
        <w:jc w:val="both"/>
        <w:rPr>
          <w:rFonts w:ascii="Arial" w:hAnsi="Arial" w:cs="Arial"/>
          <w:bCs/>
          <w:color w:val="222222"/>
          <w:shd w:val="clear" w:color="auto" w:fill="FFFFFF"/>
        </w:rPr>
      </w:pPr>
      <w:r w:rsidRPr="0099753C">
        <w:rPr>
          <w:rFonts w:ascii="Arial" w:hAnsi="Arial" w:cs="Arial"/>
          <w:bCs/>
          <w:color w:val="222222"/>
          <w:shd w:val="clear" w:color="auto" w:fill="FFFFFF"/>
        </w:rPr>
        <w:t>Señor (a) __________________________________ de la manera más atenta hacemos referencia a la obligación por concepto de __________________ que a la fecha de hoy ________________ continua pendiente de pago con una altura de mora de ______ días.</w:t>
      </w:r>
    </w:p>
    <w:p w14:paraId="250CCC3D" w14:textId="77777777" w:rsidR="00FB2BB4" w:rsidRPr="0099753C" w:rsidRDefault="00FB2BB4" w:rsidP="00632AA7">
      <w:pPr>
        <w:spacing w:after="0" w:line="240" w:lineRule="auto"/>
        <w:ind w:left="-993"/>
        <w:jc w:val="both"/>
        <w:rPr>
          <w:rFonts w:ascii="Arial" w:hAnsi="Arial" w:cs="Arial"/>
          <w:bCs/>
          <w:color w:val="222222"/>
          <w:shd w:val="clear" w:color="auto" w:fill="FFFFFF"/>
        </w:rPr>
      </w:pPr>
      <w:r w:rsidRPr="0099753C">
        <w:rPr>
          <w:rFonts w:ascii="Arial" w:hAnsi="Arial" w:cs="Arial"/>
          <w:bCs/>
          <w:color w:val="222222"/>
          <w:shd w:val="clear" w:color="auto" w:fill="FFFFFF"/>
        </w:rPr>
        <w:t xml:space="preserve">Sobre el particular, le informamos que </w:t>
      </w:r>
      <w:proofErr w:type="gramStart"/>
      <w:r w:rsidRPr="0099753C">
        <w:rPr>
          <w:rFonts w:ascii="Arial" w:hAnsi="Arial" w:cs="Arial"/>
          <w:bCs/>
          <w:color w:val="222222"/>
          <w:shd w:val="clear" w:color="auto" w:fill="FFFFFF"/>
        </w:rPr>
        <w:t>al día de hoy</w:t>
      </w:r>
      <w:proofErr w:type="gramEnd"/>
      <w:r w:rsidRPr="0099753C">
        <w:rPr>
          <w:rFonts w:ascii="Arial" w:hAnsi="Arial" w:cs="Arial"/>
          <w:bCs/>
          <w:color w:val="222222"/>
          <w:shd w:val="clear" w:color="auto" w:fill="FFFFFF"/>
        </w:rPr>
        <w:t xml:space="preserve"> el valor adeudado es de $____________ y de acuerdo con lo establecido en el artículo 12 de la Ley 1266 de 2008, en el evento que no se cancele el pago pendiente de su obligación dentro de los siguientes diez (10) días calendario, contados a partir de la fecha del envió de la presente comunicación, reportaremos el incumplimiento del pago reflejándose negativamente en su historial crediticio.</w:t>
      </w:r>
    </w:p>
    <w:p w14:paraId="7703FCB3" w14:textId="77777777" w:rsidR="00FB2BB4" w:rsidRPr="0099753C" w:rsidRDefault="00FB2BB4" w:rsidP="00FB2BB4">
      <w:pPr>
        <w:spacing w:after="0" w:line="240" w:lineRule="auto"/>
        <w:jc w:val="both"/>
        <w:rPr>
          <w:rFonts w:ascii="Arial" w:hAnsi="Arial" w:cs="Arial"/>
          <w:bCs/>
          <w:color w:val="222222"/>
          <w:shd w:val="clear" w:color="auto" w:fill="FFFFFF"/>
        </w:rPr>
      </w:pPr>
    </w:p>
    <w:p w14:paraId="1B53D24D" w14:textId="77777777" w:rsidR="00700FDA" w:rsidRPr="0099753C" w:rsidRDefault="00700FDA" w:rsidP="00FB2BB4">
      <w:pPr>
        <w:spacing w:after="0" w:line="240" w:lineRule="auto"/>
        <w:jc w:val="both"/>
        <w:rPr>
          <w:rFonts w:ascii="Arial" w:hAnsi="Arial" w:cs="Arial"/>
          <w:bCs/>
          <w:color w:val="222222"/>
          <w:shd w:val="clear" w:color="auto" w:fill="FFFFFF"/>
        </w:rPr>
      </w:pPr>
    </w:p>
    <w:p w14:paraId="47B33BB3" w14:textId="77777777" w:rsidR="00FB2BB4" w:rsidRDefault="00FB2BB4" w:rsidP="00632AA7">
      <w:pPr>
        <w:spacing w:after="0" w:line="240" w:lineRule="auto"/>
        <w:ind w:left="-993"/>
        <w:jc w:val="both"/>
        <w:rPr>
          <w:rFonts w:ascii="Arial" w:hAnsi="Arial" w:cs="Arial"/>
          <w:bCs/>
          <w:color w:val="222222"/>
          <w:shd w:val="clear" w:color="auto" w:fill="FFFFFF"/>
        </w:rPr>
      </w:pPr>
      <w:r w:rsidRPr="0099753C">
        <w:rPr>
          <w:rFonts w:ascii="Arial" w:hAnsi="Arial" w:cs="Arial"/>
          <w:bCs/>
          <w:color w:val="222222"/>
          <w:shd w:val="clear" w:color="auto" w:fill="FFFFFF"/>
        </w:rPr>
        <w:t>Acepto,</w:t>
      </w:r>
    </w:p>
    <w:p w14:paraId="15352604" w14:textId="77777777" w:rsidR="00700FDA" w:rsidRDefault="00700FDA" w:rsidP="00632AA7">
      <w:pPr>
        <w:spacing w:after="0" w:line="240" w:lineRule="auto"/>
        <w:ind w:left="-993"/>
        <w:jc w:val="both"/>
        <w:rPr>
          <w:rFonts w:ascii="Arial" w:hAnsi="Arial" w:cs="Arial"/>
          <w:bCs/>
          <w:color w:val="222222"/>
          <w:shd w:val="clear" w:color="auto" w:fill="FFFFFF"/>
        </w:rPr>
      </w:pPr>
    </w:p>
    <w:p w14:paraId="269FE7ED" w14:textId="77777777" w:rsidR="00700FDA" w:rsidRDefault="00700FDA" w:rsidP="00632AA7">
      <w:pPr>
        <w:spacing w:after="0" w:line="240" w:lineRule="auto"/>
        <w:ind w:left="-993"/>
        <w:jc w:val="both"/>
        <w:rPr>
          <w:rFonts w:ascii="Arial" w:hAnsi="Arial" w:cs="Arial"/>
          <w:bCs/>
          <w:color w:val="222222"/>
          <w:shd w:val="clear" w:color="auto" w:fill="FFFFFF"/>
        </w:rPr>
      </w:pPr>
    </w:p>
    <w:p w14:paraId="62B0BBFB" w14:textId="77777777" w:rsidR="00700FDA" w:rsidRDefault="00700FDA" w:rsidP="00632AA7">
      <w:pPr>
        <w:spacing w:after="0" w:line="240" w:lineRule="auto"/>
        <w:ind w:left="-993"/>
        <w:jc w:val="both"/>
        <w:rPr>
          <w:rFonts w:ascii="Arial" w:hAnsi="Arial" w:cs="Arial"/>
          <w:bCs/>
          <w:color w:val="222222"/>
          <w:shd w:val="clear" w:color="auto" w:fill="FFFFFF"/>
        </w:rPr>
      </w:pPr>
    </w:p>
    <w:p w14:paraId="772C36D9" w14:textId="77777777" w:rsidR="00700FDA" w:rsidRDefault="00700FDA" w:rsidP="00632AA7">
      <w:pPr>
        <w:spacing w:after="0" w:line="240" w:lineRule="auto"/>
        <w:ind w:left="-993"/>
        <w:jc w:val="both"/>
        <w:rPr>
          <w:rFonts w:ascii="Arial" w:hAnsi="Arial" w:cs="Arial"/>
          <w:bCs/>
          <w:color w:val="222222"/>
          <w:shd w:val="clear" w:color="auto" w:fill="FFFFFF"/>
        </w:rPr>
      </w:pPr>
    </w:p>
    <w:p w14:paraId="5FC3E88C" w14:textId="77777777" w:rsidR="00700FDA" w:rsidRPr="0099753C" w:rsidRDefault="00700FDA" w:rsidP="00632AA7">
      <w:pPr>
        <w:spacing w:after="0" w:line="240" w:lineRule="auto"/>
        <w:ind w:left="-993"/>
        <w:jc w:val="both"/>
        <w:rPr>
          <w:rFonts w:ascii="Arial" w:hAnsi="Arial" w:cs="Arial"/>
          <w:bCs/>
          <w:color w:val="222222"/>
          <w:shd w:val="clear" w:color="auto" w:fill="FFFFFF"/>
        </w:rPr>
      </w:pPr>
    </w:p>
    <w:p w14:paraId="1DFED1DB" w14:textId="77777777" w:rsidR="00632AA7" w:rsidRPr="0099753C" w:rsidRDefault="00632AA7" w:rsidP="00FB2BB4">
      <w:pPr>
        <w:spacing w:after="0" w:line="240" w:lineRule="auto"/>
        <w:jc w:val="both"/>
        <w:rPr>
          <w:rFonts w:ascii="Arial" w:hAnsi="Arial" w:cs="Arial"/>
          <w:bCs/>
          <w:color w:val="222222"/>
          <w:shd w:val="clear" w:color="auto" w:fill="FFFFFF"/>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6076"/>
      </w:tblGrid>
      <w:tr w:rsidR="00632AA7" w:rsidRPr="0099753C" w14:paraId="0A1C122B" w14:textId="77777777" w:rsidTr="006453AE">
        <w:trPr>
          <w:trHeight w:val="304"/>
          <w:jc w:val="center"/>
        </w:trPr>
        <w:tc>
          <w:tcPr>
            <w:tcW w:w="3044" w:type="dxa"/>
          </w:tcPr>
          <w:p w14:paraId="34B20813" w14:textId="6B4427F3" w:rsidR="00632AA7" w:rsidRPr="0099753C" w:rsidRDefault="00700FDA" w:rsidP="00AD2561">
            <w:pPr>
              <w:ind w:left="-389" w:firstLine="426"/>
              <w:jc w:val="both"/>
              <w:rPr>
                <w:rFonts w:ascii="Arial" w:hAnsi="Arial" w:cs="Arial"/>
                <w:b/>
                <w:color w:val="222222"/>
                <w:shd w:val="clear" w:color="auto" w:fill="FFFFFF"/>
              </w:rPr>
            </w:pPr>
            <w:r w:rsidRPr="0099753C">
              <w:rPr>
                <w:rFonts w:ascii="Arial" w:hAnsi="Arial" w:cs="Arial"/>
                <w:b/>
                <w:color w:val="222222"/>
                <w:shd w:val="clear" w:color="auto" w:fill="FFFFFF"/>
              </w:rPr>
              <w:t>NOMBRE COMPLETO:</w:t>
            </w:r>
          </w:p>
        </w:tc>
        <w:tc>
          <w:tcPr>
            <w:tcW w:w="6076" w:type="dxa"/>
            <w:tcBorders>
              <w:left w:val="nil"/>
              <w:bottom w:val="single" w:sz="4" w:space="0" w:color="auto"/>
            </w:tcBorders>
          </w:tcPr>
          <w:p w14:paraId="2CEC8E4E" w14:textId="24BC89C6" w:rsidR="00632AA7" w:rsidRPr="0099753C" w:rsidRDefault="00632AA7" w:rsidP="00632AA7">
            <w:pPr>
              <w:jc w:val="both"/>
              <w:rPr>
                <w:rFonts w:ascii="Arial" w:hAnsi="Arial" w:cs="Arial"/>
                <w:bCs/>
                <w:color w:val="222222"/>
                <w:shd w:val="clear" w:color="auto" w:fill="FFFFFF"/>
              </w:rPr>
            </w:pPr>
          </w:p>
        </w:tc>
      </w:tr>
      <w:tr w:rsidR="00632AA7" w:rsidRPr="0099753C" w14:paraId="3A356EB6" w14:textId="77777777" w:rsidTr="006453AE">
        <w:trPr>
          <w:trHeight w:val="455"/>
          <w:jc w:val="center"/>
        </w:trPr>
        <w:tc>
          <w:tcPr>
            <w:tcW w:w="3044" w:type="dxa"/>
          </w:tcPr>
          <w:p w14:paraId="0C77E38A" w14:textId="77777777" w:rsidR="006453AE" w:rsidRDefault="006453AE" w:rsidP="0099753C">
            <w:pPr>
              <w:ind w:left="22" w:right="-90"/>
              <w:jc w:val="both"/>
              <w:rPr>
                <w:rFonts w:ascii="Arial" w:hAnsi="Arial" w:cs="Arial"/>
                <w:b/>
                <w:color w:val="222222"/>
                <w:shd w:val="clear" w:color="auto" w:fill="FFFFFF"/>
              </w:rPr>
            </w:pPr>
          </w:p>
          <w:p w14:paraId="71F1A833" w14:textId="4D2B2D5B" w:rsidR="00632AA7" w:rsidRPr="0099753C" w:rsidRDefault="00700FDA" w:rsidP="0099753C">
            <w:pPr>
              <w:ind w:left="22" w:right="-90"/>
              <w:jc w:val="both"/>
              <w:rPr>
                <w:rFonts w:ascii="Arial" w:hAnsi="Arial" w:cs="Arial"/>
                <w:b/>
                <w:color w:val="222222"/>
                <w:shd w:val="clear" w:color="auto" w:fill="FFFFFF"/>
              </w:rPr>
            </w:pPr>
            <w:proofErr w:type="spellStart"/>
            <w:r>
              <w:rPr>
                <w:rFonts w:ascii="Arial" w:hAnsi="Arial" w:cs="Arial"/>
                <w:b/>
                <w:color w:val="222222"/>
                <w:shd w:val="clear" w:color="auto" w:fill="FFFFFF"/>
              </w:rPr>
              <w:t>N°</w:t>
            </w:r>
            <w:proofErr w:type="spellEnd"/>
            <w:r w:rsidRPr="0099753C">
              <w:rPr>
                <w:rFonts w:ascii="Arial" w:hAnsi="Arial" w:cs="Arial"/>
                <w:b/>
                <w:color w:val="222222"/>
                <w:shd w:val="clear" w:color="auto" w:fill="FFFFFF"/>
              </w:rPr>
              <w:t xml:space="preserve"> DE IDENTIFICACIÓN:</w:t>
            </w:r>
          </w:p>
        </w:tc>
        <w:tc>
          <w:tcPr>
            <w:tcW w:w="6076" w:type="dxa"/>
            <w:tcBorders>
              <w:top w:val="single" w:sz="4" w:space="0" w:color="auto"/>
              <w:left w:val="nil"/>
              <w:bottom w:val="single" w:sz="4" w:space="0" w:color="auto"/>
            </w:tcBorders>
          </w:tcPr>
          <w:p w14:paraId="5ECEAFA6" w14:textId="77777777" w:rsidR="00632AA7" w:rsidRPr="0099753C" w:rsidRDefault="00632AA7" w:rsidP="00632AA7">
            <w:pPr>
              <w:jc w:val="both"/>
              <w:rPr>
                <w:rFonts w:ascii="Arial" w:hAnsi="Arial" w:cs="Arial"/>
                <w:bCs/>
                <w:color w:val="222222"/>
                <w:shd w:val="clear" w:color="auto" w:fill="FFFFFF"/>
              </w:rPr>
            </w:pPr>
          </w:p>
        </w:tc>
      </w:tr>
      <w:tr w:rsidR="00632AA7" w:rsidRPr="0099753C" w14:paraId="3488002A" w14:textId="77777777" w:rsidTr="006453AE">
        <w:trPr>
          <w:trHeight w:val="480"/>
          <w:jc w:val="center"/>
        </w:trPr>
        <w:tc>
          <w:tcPr>
            <w:tcW w:w="3044" w:type="dxa"/>
          </w:tcPr>
          <w:p w14:paraId="50CFC0FB" w14:textId="77777777" w:rsidR="006453AE" w:rsidRDefault="006453AE" w:rsidP="0099753C">
            <w:pPr>
              <w:ind w:left="-120" w:firstLine="120"/>
              <w:jc w:val="both"/>
              <w:rPr>
                <w:rFonts w:ascii="Arial" w:hAnsi="Arial" w:cs="Arial"/>
                <w:b/>
                <w:color w:val="222222"/>
                <w:shd w:val="clear" w:color="auto" w:fill="FFFFFF"/>
              </w:rPr>
            </w:pPr>
          </w:p>
          <w:p w14:paraId="2EE51C2D" w14:textId="486E76C8" w:rsidR="00632AA7" w:rsidRPr="0099753C" w:rsidRDefault="00700FDA" w:rsidP="0099753C">
            <w:pPr>
              <w:ind w:left="-120" w:firstLine="120"/>
              <w:jc w:val="both"/>
              <w:rPr>
                <w:rFonts w:ascii="Arial" w:hAnsi="Arial" w:cs="Arial"/>
                <w:b/>
                <w:color w:val="222222"/>
                <w:shd w:val="clear" w:color="auto" w:fill="FFFFFF"/>
              </w:rPr>
            </w:pPr>
            <w:r w:rsidRPr="0099753C">
              <w:rPr>
                <w:rFonts w:ascii="Arial" w:hAnsi="Arial" w:cs="Arial"/>
                <w:b/>
                <w:color w:val="222222"/>
                <w:shd w:val="clear" w:color="auto" w:fill="FFFFFF"/>
              </w:rPr>
              <w:t>DIRECCIÓN:</w:t>
            </w:r>
          </w:p>
        </w:tc>
        <w:tc>
          <w:tcPr>
            <w:tcW w:w="6076" w:type="dxa"/>
            <w:tcBorders>
              <w:top w:val="single" w:sz="4" w:space="0" w:color="auto"/>
              <w:left w:val="nil"/>
              <w:bottom w:val="single" w:sz="4" w:space="0" w:color="auto"/>
            </w:tcBorders>
          </w:tcPr>
          <w:p w14:paraId="2676BEF2" w14:textId="77777777" w:rsidR="00632AA7" w:rsidRPr="0099753C" w:rsidRDefault="00632AA7" w:rsidP="00632AA7">
            <w:pPr>
              <w:jc w:val="both"/>
              <w:rPr>
                <w:rFonts w:ascii="Arial" w:hAnsi="Arial" w:cs="Arial"/>
                <w:bCs/>
                <w:color w:val="222222"/>
                <w:shd w:val="clear" w:color="auto" w:fill="FFFFFF"/>
              </w:rPr>
            </w:pPr>
          </w:p>
        </w:tc>
      </w:tr>
      <w:tr w:rsidR="00632AA7" w:rsidRPr="0099753C" w14:paraId="1E3EE60F" w14:textId="77777777" w:rsidTr="006453AE">
        <w:trPr>
          <w:trHeight w:val="455"/>
          <w:jc w:val="center"/>
        </w:trPr>
        <w:tc>
          <w:tcPr>
            <w:tcW w:w="3044" w:type="dxa"/>
          </w:tcPr>
          <w:p w14:paraId="769EE2C4" w14:textId="77777777" w:rsidR="006453AE" w:rsidRDefault="006453AE" w:rsidP="00632AA7">
            <w:pPr>
              <w:jc w:val="both"/>
              <w:rPr>
                <w:rFonts w:ascii="Arial" w:hAnsi="Arial" w:cs="Arial"/>
                <w:b/>
                <w:color w:val="222222"/>
                <w:shd w:val="clear" w:color="auto" w:fill="FFFFFF"/>
              </w:rPr>
            </w:pPr>
          </w:p>
          <w:p w14:paraId="607B1237" w14:textId="61C5A6DA" w:rsidR="00632AA7" w:rsidRPr="0099753C" w:rsidRDefault="00700FDA" w:rsidP="00632AA7">
            <w:pPr>
              <w:jc w:val="both"/>
              <w:rPr>
                <w:rFonts w:ascii="Arial" w:hAnsi="Arial" w:cs="Arial"/>
                <w:b/>
                <w:color w:val="222222"/>
                <w:shd w:val="clear" w:color="auto" w:fill="FFFFFF"/>
              </w:rPr>
            </w:pPr>
            <w:r w:rsidRPr="0099753C">
              <w:rPr>
                <w:rFonts w:ascii="Arial" w:hAnsi="Arial" w:cs="Arial"/>
                <w:b/>
                <w:color w:val="222222"/>
                <w:shd w:val="clear" w:color="auto" w:fill="FFFFFF"/>
              </w:rPr>
              <w:t>CORREO ELECTRÓNICO:</w:t>
            </w:r>
          </w:p>
        </w:tc>
        <w:tc>
          <w:tcPr>
            <w:tcW w:w="6076" w:type="dxa"/>
            <w:tcBorders>
              <w:top w:val="single" w:sz="4" w:space="0" w:color="auto"/>
              <w:left w:val="nil"/>
              <w:bottom w:val="single" w:sz="4" w:space="0" w:color="auto"/>
            </w:tcBorders>
          </w:tcPr>
          <w:p w14:paraId="6C76A257" w14:textId="77777777" w:rsidR="00632AA7" w:rsidRPr="0099753C" w:rsidRDefault="00632AA7" w:rsidP="00632AA7">
            <w:pPr>
              <w:jc w:val="both"/>
              <w:rPr>
                <w:rFonts w:ascii="Arial" w:hAnsi="Arial" w:cs="Arial"/>
                <w:bCs/>
                <w:color w:val="222222"/>
                <w:shd w:val="clear" w:color="auto" w:fill="FFFFFF"/>
              </w:rPr>
            </w:pPr>
          </w:p>
        </w:tc>
      </w:tr>
      <w:tr w:rsidR="00632AA7" w:rsidRPr="0099753C" w14:paraId="5836369E" w14:textId="77777777" w:rsidTr="006453AE">
        <w:trPr>
          <w:trHeight w:val="429"/>
          <w:jc w:val="center"/>
        </w:trPr>
        <w:tc>
          <w:tcPr>
            <w:tcW w:w="3044" w:type="dxa"/>
          </w:tcPr>
          <w:p w14:paraId="31BE04A9" w14:textId="77777777" w:rsidR="006453AE" w:rsidRDefault="006453AE" w:rsidP="00632AA7">
            <w:pPr>
              <w:jc w:val="both"/>
              <w:rPr>
                <w:rFonts w:ascii="Arial" w:hAnsi="Arial" w:cs="Arial"/>
                <w:b/>
                <w:color w:val="222222"/>
                <w:shd w:val="clear" w:color="auto" w:fill="FFFFFF"/>
              </w:rPr>
            </w:pPr>
          </w:p>
          <w:p w14:paraId="6E0C8A10" w14:textId="5A5CB5F9" w:rsidR="00632AA7" w:rsidRPr="0099753C" w:rsidRDefault="00700FDA" w:rsidP="00632AA7">
            <w:pPr>
              <w:jc w:val="both"/>
              <w:rPr>
                <w:rFonts w:ascii="Arial" w:hAnsi="Arial" w:cs="Arial"/>
                <w:b/>
                <w:color w:val="222222"/>
                <w:shd w:val="clear" w:color="auto" w:fill="FFFFFF"/>
              </w:rPr>
            </w:pPr>
            <w:r w:rsidRPr="0099753C">
              <w:rPr>
                <w:rFonts w:ascii="Arial" w:hAnsi="Arial" w:cs="Arial"/>
                <w:b/>
                <w:color w:val="222222"/>
                <w:shd w:val="clear" w:color="auto" w:fill="FFFFFF"/>
              </w:rPr>
              <w:t>NÚMERO DE CONTACTO</w:t>
            </w:r>
          </w:p>
        </w:tc>
        <w:tc>
          <w:tcPr>
            <w:tcW w:w="6076" w:type="dxa"/>
            <w:tcBorders>
              <w:top w:val="single" w:sz="4" w:space="0" w:color="auto"/>
              <w:left w:val="nil"/>
              <w:bottom w:val="single" w:sz="4" w:space="0" w:color="auto"/>
            </w:tcBorders>
          </w:tcPr>
          <w:p w14:paraId="721985FD" w14:textId="77777777" w:rsidR="00632AA7" w:rsidRPr="0099753C" w:rsidRDefault="00632AA7" w:rsidP="00632AA7">
            <w:pPr>
              <w:jc w:val="both"/>
              <w:rPr>
                <w:rFonts w:ascii="Arial" w:hAnsi="Arial" w:cs="Arial"/>
                <w:bCs/>
                <w:color w:val="222222"/>
                <w:shd w:val="clear" w:color="auto" w:fill="FFFFFF"/>
              </w:rPr>
            </w:pPr>
          </w:p>
        </w:tc>
      </w:tr>
    </w:tbl>
    <w:p w14:paraId="2D6BE307" w14:textId="77777777" w:rsidR="000A4F61" w:rsidRPr="0099753C" w:rsidRDefault="000A4F61">
      <w:pPr>
        <w:rPr>
          <w:rFonts w:ascii="Arial" w:hAnsi="Arial" w:cs="Arial"/>
        </w:rPr>
      </w:pPr>
    </w:p>
    <w:p w14:paraId="5412CB15" w14:textId="77777777" w:rsidR="0099753C" w:rsidRPr="0099753C" w:rsidRDefault="0099753C">
      <w:pPr>
        <w:rPr>
          <w:rFonts w:ascii="Arial" w:hAnsi="Arial" w:cs="Arial"/>
          <w:b/>
          <w:bCs/>
        </w:rPr>
      </w:pPr>
    </w:p>
    <w:sectPr w:rsidR="0099753C" w:rsidRPr="0099753C" w:rsidSect="00632AA7">
      <w:headerReference w:type="default" r:id="rId6"/>
      <w:footerReference w:type="default" r:id="rId7"/>
      <w:pgSz w:w="12240" w:h="15840"/>
      <w:pgMar w:top="1417" w:right="6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ED533" w14:textId="77777777" w:rsidR="00C54AD1" w:rsidRDefault="00C54AD1" w:rsidP="00632AA7">
      <w:pPr>
        <w:spacing w:after="0" w:line="240" w:lineRule="auto"/>
      </w:pPr>
      <w:r>
        <w:separator/>
      </w:r>
    </w:p>
  </w:endnote>
  <w:endnote w:type="continuationSeparator" w:id="0">
    <w:p w14:paraId="2D4E1B73" w14:textId="77777777" w:rsidR="00C54AD1" w:rsidRDefault="00C54AD1" w:rsidP="0063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1948B" w14:textId="77777777" w:rsidR="0099753C" w:rsidRPr="0099753C" w:rsidRDefault="0099753C" w:rsidP="0099753C">
    <w:pPr>
      <w:ind w:left="-993"/>
      <w:jc w:val="center"/>
      <w:rPr>
        <w:rFonts w:ascii="Arial" w:hAnsi="Arial" w:cs="Arial"/>
      </w:rPr>
    </w:pPr>
    <w:r w:rsidRPr="0099753C">
      <w:rPr>
        <w:rFonts w:ascii="Arial" w:hAnsi="Arial" w:cs="Arial"/>
        <w:b/>
        <w:bCs/>
      </w:rPr>
      <w:t>Nota</w:t>
    </w:r>
    <w:r w:rsidRPr="0099753C">
      <w:rPr>
        <w:rFonts w:ascii="Arial" w:hAnsi="Arial" w:cs="Arial"/>
      </w:rPr>
      <w:t>: El formato deberá diligenciarse en su totalidad únicamente cuando no se cumplan los acuerdos pactados. En caso contrario, solo se deberán diligenciar los campos correspondientes a nombre completo, número de identificación, dirección, correo electrónico y número de contacto.</w:t>
    </w:r>
  </w:p>
  <w:p w14:paraId="653B8CE2" w14:textId="77777777" w:rsidR="0099753C" w:rsidRDefault="009975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181B7" w14:textId="77777777" w:rsidR="00C54AD1" w:rsidRDefault="00C54AD1" w:rsidP="00632AA7">
      <w:pPr>
        <w:spacing w:after="0" w:line="240" w:lineRule="auto"/>
      </w:pPr>
      <w:r>
        <w:separator/>
      </w:r>
    </w:p>
  </w:footnote>
  <w:footnote w:type="continuationSeparator" w:id="0">
    <w:p w14:paraId="4D159428" w14:textId="77777777" w:rsidR="00C54AD1" w:rsidRDefault="00C54AD1" w:rsidP="00632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916" w:type="dxa"/>
      <w:tblInd w:w="-998" w:type="dxa"/>
      <w:tblLook w:val="04A0" w:firstRow="1" w:lastRow="0" w:firstColumn="1" w:lastColumn="0" w:noHBand="0" w:noVBand="1"/>
    </w:tblPr>
    <w:tblGrid>
      <w:gridCol w:w="1844"/>
      <w:gridCol w:w="1866"/>
      <w:gridCol w:w="4938"/>
      <w:gridCol w:w="2268"/>
    </w:tblGrid>
    <w:tr w:rsidR="00632AA7" w:rsidRPr="006B2D81" w14:paraId="08E8697C" w14:textId="77777777" w:rsidTr="00632AA7">
      <w:tc>
        <w:tcPr>
          <w:tcW w:w="1844" w:type="dxa"/>
          <w:vMerge w:val="restart"/>
        </w:tcPr>
        <w:p w14:paraId="78BEC28B" w14:textId="77777777" w:rsidR="00632AA7" w:rsidRPr="006B2D81" w:rsidRDefault="00632AA7" w:rsidP="00632AA7">
          <w:pPr>
            <w:pStyle w:val="Encabezado"/>
            <w:jc w:val="center"/>
            <w:rPr>
              <w:rFonts w:ascii="Arial" w:hAnsi="Arial" w:cs="Arial"/>
            </w:rPr>
          </w:pPr>
          <w:r w:rsidRPr="006B2D81">
            <w:rPr>
              <w:rFonts w:ascii="Arial" w:hAnsi="Arial" w:cs="Arial"/>
              <w:noProof/>
            </w:rPr>
            <w:drawing>
              <wp:inline distT="0" distB="0" distL="0" distR="0" wp14:anchorId="01465027" wp14:editId="017D8C36">
                <wp:extent cx="692311" cy="806123"/>
                <wp:effectExtent l="0" t="0" r="0" b="0"/>
                <wp:docPr id="462237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7025" name="Imagen 493997025"/>
                        <pic:cNvPicPr/>
                      </pic:nvPicPr>
                      <pic:blipFill rotWithShape="1">
                        <a:blip r:embed="rId1">
                          <a:extLst>
                            <a:ext uri="{28A0092B-C50C-407E-A947-70E740481C1C}">
                              <a14:useLocalDpi xmlns:a14="http://schemas.microsoft.com/office/drawing/2010/main" val="0"/>
                            </a:ext>
                          </a:extLst>
                        </a:blip>
                        <a:srcRect l="22247" r="27380" b="12020"/>
                        <a:stretch>
                          <a:fillRect/>
                        </a:stretch>
                      </pic:blipFill>
                      <pic:spPr bwMode="auto">
                        <a:xfrm>
                          <a:off x="0" y="0"/>
                          <a:ext cx="697737" cy="812441"/>
                        </a:xfrm>
                        <a:prstGeom prst="rect">
                          <a:avLst/>
                        </a:prstGeom>
                        <a:ln>
                          <a:noFill/>
                        </a:ln>
                        <a:extLst>
                          <a:ext uri="{53640926-AAD7-44D8-BBD7-CCE9431645EC}">
                            <a14:shadowObscured xmlns:a14="http://schemas.microsoft.com/office/drawing/2010/main"/>
                          </a:ext>
                        </a:extLst>
                      </pic:spPr>
                    </pic:pic>
                  </a:graphicData>
                </a:graphic>
              </wp:inline>
            </w:drawing>
          </w:r>
        </w:p>
      </w:tc>
      <w:tc>
        <w:tcPr>
          <w:tcW w:w="1866" w:type="dxa"/>
          <w:vMerge w:val="restart"/>
        </w:tcPr>
        <w:p w14:paraId="493A40C3" w14:textId="6467D300" w:rsidR="00632AA7" w:rsidRPr="006B2D81" w:rsidRDefault="0045399B" w:rsidP="00632AA7">
          <w:pPr>
            <w:pStyle w:val="Encabezado"/>
            <w:jc w:val="center"/>
            <w:rPr>
              <w:rFonts w:ascii="Arial" w:hAnsi="Arial" w:cs="Arial"/>
            </w:rPr>
          </w:pPr>
          <w:r>
            <w:rPr>
              <w:rFonts w:ascii="Arial" w:hAnsi="Arial" w:cs="Arial"/>
              <w:noProof/>
            </w:rPr>
            <w:drawing>
              <wp:inline distT="0" distB="0" distL="0" distR="0" wp14:anchorId="7E16973D" wp14:editId="0BD6D6F4">
                <wp:extent cx="782743" cy="881449"/>
                <wp:effectExtent l="0" t="0" r="0" b="0"/>
                <wp:docPr id="8605154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15428" name="Imagen 860515428"/>
                        <pic:cNvPicPr/>
                      </pic:nvPicPr>
                      <pic:blipFill rotWithShape="1">
                        <a:blip r:embed="rId2">
                          <a:extLst>
                            <a:ext uri="{28A0092B-C50C-407E-A947-70E740481C1C}">
                              <a14:useLocalDpi xmlns:a14="http://schemas.microsoft.com/office/drawing/2010/main" val="0"/>
                            </a:ext>
                          </a:extLst>
                        </a:blip>
                        <a:srcRect t="3334" b="6598"/>
                        <a:stretch>
                          <a:fillRect/>
                        </a:stretch>
                      </pic:blipFill>
                      <pic:spPr bwMode="auto">
                        <a:xfrm>
                          <a:off x="0" y="0"/>
                          <a:ext cx="802312" cy="903485"/>
                        </a:xfrm>
                        <a:prstGeom prst="rect">
                          <a:avLst/>
                        </a:prstGeom>
                        <a:ln>
                          <a:noFill/>
                        </a:ln>
                        <a:extLst>
                          <a:ext uri="{53640926-AAD7-44D8-BBD7-CCE9431645EC}">
                            <a14:shadowObscured xmlns:a14="http://schemas.microsoft.com/office/drawing/2010/main"/>
                          </a:ext>
                        </a:extLst>
                      </pic:spPr>
                    </pic:pic>
                  </a:graphicData>
                </a:graphic>
              </wp:inline>
            </w:drawing>
          </w:r>
        </w:p>
      </w:tc>
      <w:tc>
        <w:tcPr>
          <w:tcW w:w="4938" w:type="dxa"/>
          <w:vMerge w:val="restart"/>
        </w:tcPr>
        <w:p w14:paraId="5AD352D4" w14:textId="77777777" w:rsidR="00632AA7" w:rsidRPr="0045399B" w:rsidRDefault="00632AA7" w:rsidP="00632AA7">
          <w:pPr>
            <w:pStyle w:val="Encabezado"/>
            <w:jc w:val="center"/>
            <w:rPr>
              <w:rFonts w:ascii="Arial" w:hAnsi="Arial" w:cs="Arial"/>
              <w:b/>
              <w:bCs/>
            </w:rPr>
          </w:pPr>
          <w:r w:rsidRPr="0045399B">
            <w:rPr>
              <w:rFonts w:ascii="Arial" w:hAnsi="Arial" w:cs="Arial"/>
              <w:b/>
              <w:bCs/>
            </w:rPr>
            <w:t>FORMATO</w:t>
          </w:r>
        </w:p>
        <w:p w14:paraId="781D6E9F" w14:textId="795798B5" w:rsidR="00632AA7" w:rsidRPr="0045399B" w:rsidRDefault="00632AA7" w:rsidP="00632AA7">
          <w:pPr>
            <w:pStyle w:val="Encabezado"/>
            <w:jc w:val="center"/>
            <w:rPr>
              <w:rFonts w:ascii="Arial" w:hAnsi="Arial" w:cs="Arial"/>
              <w:bCs/>
            </w:rPr>
          </w:pPr>
          <w:r w:rsidRPr="0045399B">
            <w:rPr>
              <w:rFonts w:ascii="Arial" w:hAnsi="Arial" w:cs="Arial"/>
              <w:bCs/>
              <w:color w:val="222222"/>
              <w:shd w:val="clear" w:color="auto" w:fill="FFFFFF"/>
            </w:rPr>
            <w:t>Consentimiento reporte a las centrales de riesgo</w:t>
          </w:r>
        </w:p>
      </w:tc>
      <w:tc>
        <w:tcPr>
          <w:tcW w:w="2268" w:type="dxa"/>
        </w:tcPr>
        <w:p w14:paraId="1C29C146" w14:textId="459431A3" w:rsidR="00632AA7" w:rsidRPr="006B2D81" w:rsidRDefault="00632AA7" w:rsidP="00632AA7">
          <w:pPr>
            <w:pStyle w:val="Encabezado"/>
            <w:rPr>
              <w:rFonts w:ascii="Arial" w:hAnsi="Arial" w:cs="Arial"/>
            </w:rPr>
          </w:pPr>
          <w:r w:rsidRPr="00632AA7">
            <w:rPr>
              <w:rFonts w:ascii="Arial" w:hAnsi="Arial" w:cs="Arial"/>
              <w:b/>
              <w:bCs/>
            </w:rPr>
            <w:t>Código:</w:t>
          </w:r>
          <w:r>
            <w:rPr>
              <w:rFonts w:ascii="Arial" w:hAnsi="Arial" w:cs="Arial"/>
            </w:rPr>
            <w:t xml:space="preserve"> </w:t>
          </w:r>
          <w:r w:rsidR="0045399B">
            <w:rPr>
              <w:rFonts w:ascii="Arial" w:hAnsi="Arial" w:cs="Arial"/>
            </w:rPr>
            <w:t>R</w:t>
          </w:r>
          <w:r w:rsidRPr="00632AA7">
            <w:rPr>
              <w:rFonts w:ascii="Arial" w:hAnsi="Arial" w:cs="Arial"/>
            </w:rPr>
            <w:t>-SF013</w:t>
          </w:r>
        </w:p>
      </w:tc>
    </w:tr>
    <w:tr w:rsidR="00632AA7" w:rsidRPr="006B2D81" w14:paraId="2452B95C" w14:textId="77777777" w:rsidTr="00632AA7">
      <w:trPr>
        <w:trHeight w:val="570"/>
      </w:trPr>
      <w:tc>
        <w:tcPr>
          <w:tcW w:w="1844" w:type="dxa"/>
          <w:vMerge/>
        </w:tcPr>
        <w:p w14:paraId="57235F5C" w14:textId="77777777" w:rsidR="00632AA7" w:rsidRPr="006B2D81" w:rsidRDefault="00632AA7" w:rsidP="00632AA7">
          <w:pPr>
            <w:pStyle w:val="Encabezado"/>
            <w:rPr>
              <w:rFonts w:ascii="Arial" w:hAnsi="Arial" w:cs="Arial"/>
            </w:rPr>
          </w:pPr>
        </w:p>
      </w:tc>
      <w:tc>
        <w:tcPr>
          <w:tcW w:w="1866" w:type="dxa"/>
          <w:vMerge/>
        </w:tcPr>
        <w:p w14:paraId="030E37CC" w14:textId="77777777" w:rsidR="00632AA7" w:rsidRPr="006B2D81" w:rsidRDefault="00632AA7" w:rsidP="00632AA7">
          <w:pPr>
            <w:pStyle w:val="Encabezado"/>
            <w:rPr>
              <w:rFonts w:ascii="Arial" w:hAnsi="Arial" w:cs="Arial"/>
            </w:rPr>
          </w:pPr>
        </w:p>
      </w:tc>
      <w:tc>
        <w:tcPr>
          <w:tcW w:w="4938" w:type="dxa"/>
          <w:vMerge/>
        </w:tcPr>
        <w:p w14:paraId="537F4BC0" w14:textId="77777777" w:rsidR="00632AA7" w:rsidRPr="006B2D81" w:rsidRDefault="00632AA7" w:rsidP="00632AA7">
          <w:pPr>
            <w:pStyle w:val="Encabezado"/>
            <w:rPr>
              <w:rFonts w:ascii="Arial" w:hAnsi="Arial" w:cs="Arial"/>
            </w:rPr>
          </w:pPr>
        </w:p>
      </w:tc>
      <w:tc>
        <w:tcPr>
          <w:tcW w:w="2268" w:type="dxa"/>
        </w:tcPr>
        <w:p w14:paraId="5589D8E5" w14:textId="74C2ED42" w:rsidR="00632AA7" w:rsidRPr="006B2D81" w:rsidRDefault="00632AA7" w:rsidP="00632AA7">
          <w:pPr>
            <w:pStyle w:val="Encabezado"/>
            <w:rPr>
              <w:rFonts w:ascii="Arial" w:hAnsi="Arial" w:cs="Arial"/>
            </w:rPr>
          </w:pPr>
          <w:r w:rsidRPr="00632AA7">
            <w:rPr>
              <w:rFonts w:ascii="Arial" w:hAnsi="Arial" w:cs="Arial"/>
              <w:b/>
              <w:bCs/>
            </w:rPr>
            <w:t>Versión:</w:t>
          </w:r>
          <w:r>
            <w:rPr>
              <w:rFonts w:ascii="Arial" w:hAnsi="Arial" w:cs="Arial"/>
            </w:rPr>
            <w:t xml:space="preserve"> 002</w:t>
          </w:r>
        </w:p>
      </w:tc>
    </w:tr>
    <w:tr w:rsidR="00632AA7" w:rsidRPr="006B2D81" w14:paraId="35AB220E" w14:textId="77777777" w:rsidTr="00632AA7">
      <w:tc>
        <w:tcPr>
          <w:tcW w:w="1844" w:type="dxa"/>
          <w:vMerge/>
        </w:tcPr>
        <w:p w14:paraId="149DD50B" w14:textId="77777777" w:rsidR="00632AA7" w:rsidRPr="006B2D81" w:rsidRDefault="00632AA7" w:rsidP="00632AA7">
          <w:pPr>
            <w:pStyle w:val="Encabezado"/>
            <w:rPr>
              <w:rFonts w:ascii="Arial" w:hAnsi="Arial" w:cs="Arial"/>
            </w:rPr>
          </w:pPr>
        </w:p>
      </w:tc>
      <w:tc>
        <w:tcPr>
          <w:tcW w:w="1866" w:type="dxa"/>
          <w:vMerge/>
        </w:tcPr>
        <w:p w14:paraId="0602B994" w14:textId="77777777" w:rsidR="00632AA7" w:rsidRPr="006B2D81" w:rsidRDefault="00632AA7" w:rsidP="00632AA7">
          <w:pPr>
            <w:pStyle w:val="Encabezado"/>
            <w:rPr>
              <w:rFonts w:ascii="Arial" w:hAnsi="Arial" w:cs="Arial"/>
            </w:rPr>
          </w:pPr>
        </w:p>
      </w:tc>
      <w:tc>
        <w:tcPr>
          <w:tcW w:w="4938" w:type="dxa"/>
        </w:tcPr>
        <w:p w14:paraId="3196072F" w14:textId="77777777" w:rsidR="00632AA7" w:rsidRDefault="00632AA7" w:rsidP="00632AA7">
          <w:pPr>
            <w:pStyle w:val="Encabezado"/>
            <w:jc w:val="center"/>
            <w:rPr>
              <w:rFonts w:ascii="Arial" w:hAnsi="Arial" w:cs="Arial"/>
              <w:b/>
              <w:bCs/>
            </w:rPr>
          </w:pPr>
          <w:r w:rsidRPr="006B2D81">
            <w:rPr>
              <w:rFonts w:ascii="Arial" w:hAnsi="Arial" w:cs="Arial"/>
              <w:b/>
              <w:bCs/>
            </w:rPr>
            <w:t>PROCESO</w:t>
          </w:r>
        </w:p>
        <w:p w14:paraId="639E5430" w14:textId="346088E3" w:rsidR="00632AA7" w:rsidRPr="006B2D81" w:rsidRDefault="00632AA7" w:rsidP="00632AA7">
          <w:pPr>
            <w:pStyle w:val="Encabezado"/>
            <w:jc w:val="center"/>
            <w:rPr>
              <w:rFonts w:ascii="Arial" w:hAnsi="Arial" w:cs="Arial"/>
            </w:rPr>
          </w:pPr>
          <w:r>
            <w:rPr>
              <w:rFonts w:ascii="Arial" w:hAnsi="Arial" w:cs="Arial"/>
            </w:rPr>
            <w:t>Servicios Financieros</w:t>
          </w:r>
        </w:p>
      </w:tc>
      <w:tc>
        <w:tcPr>
          <w:tcW w:w="2268" w:type="dxa"/>
        </w:tcPr>
        <w:p w14:paraId="01F8C1E2" w14:textId="77777777" w:rsidR="00632AA7" w:rsidRDefault="00632AA7" w:rsidP="00632AA7">
          <w:pPr>
            <w:pStyle w:val="Encabezado"/>
            <w:rPr>
              <w:rFonts w:ascii="Arial" w:hAnsi="Arial" w:cs="Arial"/>
              <w:b/>
              <w:bCs/>
            </w:rPr>
          </w:pPr>
          <w:r w:rsidRPr="00632AA7">
            <w:rPr>
              <w:rFonts w:ascii="Arial" w:hAnsi="Arial" w:cs="Arial"/>
              <w:b/>
              <w:bCs/>
            </w:rPr>
            <w:t>Fecha de vigencia:</w:t>
          </w:r>
        </w:p>
        <w:p w14:paraId="4C10A588" w14:textId="1AA14F2A" w:rsidR="00632AA7" w:rsidRPr="00632AA7" w:rsidRDefault="0042127D" w:rsidP="00632AA7">
          <w:pPr>
            <w:pStyle w:val="Encabezado"/>
            <w:rPr>
              <w:rFonts w:ascii="Arial" w:hAnsi="Arial" w:cs="Arial"/>
            </w:rPr>
          </w:pPr>
          <w:r>
            <w:rPr>
              <w:rFonts w:ascii="Arial" w:hAnsi="Arial" w:cs="Arial"/>
            </w:rPr>
            <w:t>1</w:t>
          </w:r>
          <w:r w:rsidR="00632AA7" w:rsidRPr="00632AA7">
            <w:rPr>
              <w:rFonts w:ascii="Arial" w:hAnsi="Arial" w:cs="Arial"/>
            </w:rPr>
            <w:t>/0</w:t>
          </w:r>
          <w:r>
            <w:rPr>
              <w:rFonts w:ascii="Arial" w:hAnsi="Arial" w:cs="Arial"/>
            </w:rPr>
            <w:t>6</w:t>
          </w:r>
          <w:r w:rsidR="00632AA7" w:rsidRPr="00632AA7">
            <w:rPr>
              <w:rFonts w:ascii="Arial" w:hAnsi="Arial" w:cs="Arial"/>
            </w:rPr>
            <w:t>/2026</w:t>
          </w:r>
        </w:p>
      </w:tc>
    </w:tr>
  </w:tbl>
  <w:p w14:paraId="45D75438" w14:textId="77777777" w:rsidR="00632AA7" w:rsidRDefault="00632AA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B4"/>
    <w:rsid w:val="000A4F61"/>
    <w:rsid w:val="001D57C3"/>
    <w:rsid w:val="00261793"/>
    <w:rsid w:val="003C2287"/>
    <w:rsid w:val="003D0ADF"/>
    <w:rsid w:val="004169B9"/>
    <w:rsid w:val="0042127D"/>
    <w:rsid w:val="0045399B"/>
    <w:rsid w:val="004D6590"/>
    <w:rsid w:val="005641D8"/>
    <w:rsid w:val="005756F1"/>
    <w:rsid w:val="00632AA7"/>
    <w:rsid w:val="006453AE"/>
    <w:rsid w:val="00700FDA"/>
    <w:rsid w:val="00733440"/>
    <w:rsid w:val="00746CBD"/>
    <w:rsid w:val="008F2190"/>
    <w:rsid w:val="0099753C"/>
    <w:rsid w:val="00AD2561"/>
    <w:rsid w:val="00AE1A2F"/>
    <w:rsid w:val="00B350C4"/>
    <w:rsid w:val="00B77296"/>
    <w:rsid w:val="00BA62F7"/>
    <w:rsid w:val="00C54AD1"/>
    <w:rsid w:val="00C94143"/>
    <w:rsid w:val="00D85913"/>
    <w:rsid w:val="00DF1CAF"/>
    <w:rsid w:val="00E44800"/>
    <w:rsid w:val="00E663E3"/>
    <w:rsid w:val="00F16FCF"/>
    <w:rsid w:val="00FB2BB4"/>
    <w:rsid w:val="00FE2B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14C42"/>
  <w15:chartTrackingRefBased/>
  <w15:docId w15:val="{5B00F283-B430-4206-9F71-7AF75718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BB4"/>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2A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2AA7"/>
    <w:rPr>
      <w:rFonts w:ascii="Calibri" w:eastAsia="Calibri" w:hAnsi="Calibri" w:cs="Times New Roman"/>
      <w:lang w:val="es-ES"/>
    </w:rPr>
  </w:style>
  <w:style w:type="paragraph" w:styleId="Piedepgina">
    <w:name w:val="footer"/>
    <w:basedOn w:val="Normal"/>
    <w:link w:val="PiedepginaCar"/>
    <w:uiPriority w:val="99"/>
    <w:unhideWhenUsed/>
    <w:rsid w:val="00632A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2AA7"/>
    <w:rPr>
      <w:rFonts w:ascii="Calibri" w:eastAsia="Calibri" w:hAnsi="Calibri" w:cs="Times New Roman"/>
      <w:lang w:val="es-ES"/>
    </w:rPr>
  </w:style>
  <w:style w:type="table" w:styleId="Tablaconcuadrcula">
    <w:name w:val="Table Grid"/>
    <w:basedOn w:val="Tablanormal"/>
    <w:uiPriority w:val="39"/>
    <w:rsid w:val="0063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146</Words>
  <Characters>806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Naranjo Argote</dc:creator>
  <cp:keywords/>
  <dc:description/>
  <cp:lastModifiedBy>Gestion de la Calidad USC</cp:lastModifiedBy>
  <cp:revision>13</cp:revision>
  <dcterms:created xsi:type="dcterms:W3CDTF">2026-03-16T14:51:00Z</dcterms:created>
  <dcterms:modified xsi:type="dcterms:W3CDTF">2026-06-01T13:59:00Z</dcterms:modified>
</cp:coreProperties>
</file>